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0C" w:rsidRDefault="00E33D0C" w:rsidP="005F0F6D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</w:p>
    <w:p w:rsidR="00E33D0C" w:rsidRDefault="00E33D0C" w:rsidP="006126D8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E33D0C" w:rsidRDefault="00E33D0C" w:rsidP="006126D8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E33D0C" w:rsidRDefault="00E33D0C" w:rsidP="006126D8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33D0C" w:rsidRDefault="00E33D0C" w:rsidP="006126D8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3D0C" w:rsidRDefault="00E33D0C" w:rsidP="006126D8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Оценочный лист деятельности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заведующего  _______________________________  ДК       </w:t>
      </w:r>
    </w:p>
    <w:p w:rsidR="00E33D0C" w:rsidRDefault="00E33D0C" w:rsidP="00612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6717DA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E33D0C" w:rsidRDefault="00E33D0C" w:rsidP="00612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года.</w:t>
      </w:r>
    </w:p>
    <w:p w:rsidR="00E33D0C" w:rsidRDefault="00E33D0C" w:rsidP="006126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(квартал)</w:t>
      </w:r>
    </w:p>
    <w:p w:rsidR="00E33D0C" w:rsidRPr="00E96EEF" w:rsidRDefault="007E45D0" w:rsidP="005F0F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33D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3D0C" w:rsidRPr="00E96EEF">
        <w:rPr>
          <w:rFonts w:ascii="Times New Roman" w:hAnsi="Times New Roman"/>
          <w:b/>
          <w:sz w:val="24"/>
          <w:szCs w:val="24"/>
        </w:rPr>
        <w:t>Чупинский</w:t>
      </w:r>
      <w:proofErr w:type="spellEnd"/>
      <w:r w:rsidR="00E33D0C" w:rsidRPr="00E96E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33D0C" w:rsidRPr="00E96EEF">
        <w:rPr>
          <w:rFonts w:ascii="Times New Roman" w:hAnsi="Times New Roman"/>
          <w:b/>
          <w:sz w:val="24"/>
          <w:szCs w:val="24"/>
        </w:rPr>
        <w:t>Тимохинский</w:t>
      </w:r>
      <w:proofErr w:type="spellEnd"/>
      <w:r w:rsidR="00E33D0C" w:rsidRPr="00E96E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33D0C" w:rsidRPr="00E96EEF">
        <w:rPr>
          <w:rFonts w:ascii="Times New Roman" w:hAnsi="Times New Roman"/>
          <w:b/>
          <w:sz w:val="24"/>
          <w:szCs w:val="24"/>
        </w:rPr>
        <w:t>Пульниковский</w:t>
      </w:r>
      <w:proofErr w:type="spellEnd"/>
      <w:r w:rsidR="00E33D0C" w:rsidRPr="00E96E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33D0C" w:rsidRPr="00E96EEF">
        <w:rPr>
          <w:rFonts w:ascii="Times New Roman" w:hAnsi="Times New Roman"/>
          <w:b/>
          <w:sz w:val="24"/>
          <w:szCs w:val="24"/>
        </w:rPr>
        <w:t>Мартыновский</w:t>
      </w:r>
      <w:proofErr w:type="spellEnd"/>
      <w:r w:rsidR="00E33D0C" w:rsidRPr="00E96E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33D0C" w:rsidRPr="00E96EEF">
        <w:rPr>
          <w:rFonts w:ascii="Times New Roman" w:hAnsi="Times New Roman"/>
          <w:b/>
          <w:sz w:val="24"/>
          <w:szCs w:val="24"/>
        </w:rPr>
        <w:t>Юрмытский</w:t>
      </w:r>
      <w:proofErr w:type="spellEnd"/>
      <w:r w:rsidR="00E33D0C" w:rsidRPr="00E96E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33D0C" w:rsidRPr="00E96EEF">
        <w:rPr>
          <w:rFonts w:ascii="Times New Roman" w:hAnsi="Times New Roman"/>
          <w:b/>
          <w:sz w:val="24"/>
          <w:szCs w:val="24"/>
        </w:rPr>
        <w:t>Катарачский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Холкинский</w:t>
      </w:r>
      <w:proofErr w:type="gramStart"/>
      <w:r>
        <w:rPr>
          <w:rFonts w:ascii="Times New Roman" w:hAnsi="Times New Roman"/>
          <w:b/>
          <w:sz w:val="24"/>
          <w:szCs w:val="24"/>
        </w:rPr>
        <w:t>,Т</w:t>
      </w:r>
      <w:proofErr w:type="gramEnd"/>
      <w:r>
        <w:rPr>
          <w:rFonts w:ascii="Times New Roman" w:hAnsi="Times New Roman"/>
          <w:b/>
          <w:sz w:val="24"/>
          <w:szCs w:val="24"/>
        </w:rPr>
        <w:t>алицкий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C64BB">
        <w:rPr>
          <w:rFonts w:ascii="Times New Roman" w:hAnsi="Times New Roman"/>
          <w:b/>
          <w:sz w:val="24"/>
          <w:szCs w:val="24"/>
        </w:rPr>
        <w:t>Дом культуры</w:t>
      </w:r>
    </w:p>
    <w:tbl>
      <w:tblPr>
        <w:tblW w:w="147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11"/>
        <w:gridCol w:w="5092"/>
        <w:gridCol w:w="19"/>
        <w:gridCol w:w="2959"/>
        <w:gridCol w:w="1417"/>
        <w:gridCol w:w="2410"/>
        <w:gridCol w:w="2199"/>
      </w:tblGrid>
      <w:tr w:rsidR="00E33D0C" w:rsidTr="008F7337">
        <w:trPr>
          <w:trHeight w:val="465"/>
        </w:trPr>
        <w:tc>
          <w:tcPr>
            <w:tcW w:w="679" w:type="dxa"/>
          </w:tcPr>
          <w:p w:rsidR="00E33D0C" w:rsidRDefault="00E3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</w:tcPr>
          <w:p w:rsidR="00E33D0C" w:rsidRDefault="00E3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E33D0C" w:rsidRDefault="00E3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8" w:type="dxa"/>
            <w:gridSpan w:val="2"/>
          </w:tcPr>
          <w:p w:rsidR="00E33D0C" w:rsidRDefault="00E33D0C" w:rsidP="00A35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рук-ля</w:t>
            </w:r>
          </w:p>
        </w:tc>
        <w:tc>
          <w:tcPr>
            <w:tcW w:w="1417" w:type="dxa"/>
          </w:tcPr>
          <w:p w:rsidR="00E33D0C" w:rsidRDefault="00E3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E33D0C" w:rsidRDefault="00E33D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2199" w:type="dxa"/>
          </w:tcPr>
          <w:p w:rsidR="00E33D0C" w:rsidRDefault="00E3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33D0C" w:rsidTr="005F0F6D">
        <w:trPr>
          <w:trHeight w:val="401"/>
        </w:trPr>
        <w:tc>
          <w:tcPr>
            <w:tcW w:w="14786" w:type="dxa"/>
            <w:gridSpan w:val="8"/>
          </w:tcPr>
          <w:p w:rsidR="00E33D0C" w:rsidRDefault="00E33D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Показатели оценки по «основной деятельности».</w:t>
            </w:r>
          </w:p>
        </w:tc>
      </w:tr>
      <w:tr w:rsidR="00E33D0C" w:rsidTr="008F7337">
        <w:trPr>
          <w:trHeight w:val="285"/>
        </w:trPr>
        <w:tc>
          <w:tcPr>
            <w:tcW w:w="679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</w:tcPr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ДК муниципального задания на оказание услуг в соответствии с муниципальным заданием: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работа по созданию концертов и концертных программ, по организации мероприятий, конкурсов, смотров, народных гуляний, праздников и т.д.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количество участников мероприятий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выполнение  плана  по  количеству  клубных формирований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количество участников клубных формирований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8" w:type="dxa"/>
            <w:gridSpan w:val="2"/>
          </w:tcPr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6D">
              <w:rPr>
                <w:rFonts w:ascii="Times New Roman" w:hAnsi="Times New Roman"/>
                <w:sz w:val="24"/>
                <w:szCs w:val="24"/>
              </w:rPr>
              <w:t>100% -2 балла</w:t>
            </w: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6D">
              <w:rPr>
                <w:rFonts w:ascii="Times New Roman" w:hAnsi="Times New Roman"/>
                <w:sz w:val="24"/>
                <w:szCs w:val="24"/>
              </w:rPr>
              <w:t>Ниже  -0 баллов</w:t>
            </w: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5DD" w:rsidRDefault="002745DD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6D">
              <w:rPr>
                <w:rFonts w:ascii="Times New Roman" w:hAnsi="Times New Roman"/>
                <w:sz w:val="24"/>
                <w:szCs w:val="24"/>
              </w:rPr>
              <w:t>100% -2 балла</w:t>
            </w: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6D">
              <w:rPr>
                <w:rFonts w:ascii="Times New Roman" w:hAnsi="Times New Roman"/>
                <w:sz w:val="24"/>
                <w:szCs w:val="24"/>
              </w:rPr>
              <w:t>Ниже  -0 баллов</w:t>
            </w:r>
          </w:p>
          <w:p w:rsidR="002745DD" w:rsidRDefault="002745DD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6D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6D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  <w:p w:rsidR="008F7337" w:rsidRDefault="008F7337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5DD" w:rsidRDefault="002745DD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6D">
              <w:rPr>
                <w:rFonts w:ascii="Times New Roman" w:hAnsi="Times New Roman"/>
                <w:sz w:val="24"/>
                <w:szCs w:val="24"/>
              </w:rPr>
              <w:t>100% -2 балла</w:t>
            </w: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6D">
              <w:rPr>
                <w:rFonts w:ascii="Times New Roman" w:hAnsi="Times New Roman"/>
                <w:sz w:val="24"/>
                <w:szCs w:val="24"/>
              </w:rPr>
              <w:t>Ниже  -0 баллов</w:t>
            </w: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199" w:type="dxa"/>
          </w:tcPr>
          <w:p w:rsidR="00E33D0C" w:rsidRDefault="00E33D0C" w:rsidP="002745DD">
            <w:pPr>
              <w:spacing w:after="0" w:line="240" w:lineRule="auto"/>
              <w:ind w:right="4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E33D0C" w:rsidTr="008F7337">
        <w:trPr>
          <w:trHeight w:val="525"/>
        </w:trPr>
        <w:tc>
          <w:tcPr>
            <w:tcW w:w="679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</w:tcPr>
          <w:p w:rsidR="00E33D0C" w:rsidRPr="005F0F6D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доступностью и качеством предоставления услуг (оценивается по результатам письменного опроса, анкетирования)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8" w:type="dxa"/>
            <w:gridSpan w:val="2"/>
          </w:tcPr>
          <w:p w:rsidR="00E33D0C" w:rsidRPr="005F0F6D" w:rsidRDefault="002745DD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D0C" w:rsidRPr="005F0F6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3D0C" w:rsidRPr="005F0F6D">
              <w:rPr>
                <w:rFonts w:ascii="Times New Roman" w:hAnsi="Times New Roman"/>
                <w:sz w:val="24"/>
                <w:szCs w:val="24"/>
              </w:rPr>
              <w:t>% - 2 балла,</w:t>
            </w:r>
          </w:p>
          <w:p w:rsidR="00E33D0C" w:rsidRPr="005F0F6D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6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2745DD">
              <w:rPr>
                <w:rFonts w:ascii="Times New Roman" w:hAnsi="Times New Roman"/>
                <w:sz w:val="24"/>
                <w:szCs w:val="24"/>
              </w:rPr>
              <w:t xml:space="preserve">енее </w:t>
            </w:r>
            <w:r w:rsidRPr="005F0F6D">
              <w:rPr>
                <w:rFonts w:ascii="Times New Roman" w:hAnsi="Times New Roman"/>
                <w:sz w:val="24"/>
                <w:szCs w:val="24"/>
              </w:rPr>
              <w:t>- 0 баллов</w:t>
            </w:r>
          </w:p>
        </w:tc>
        <w:tc>
          <w:tcPr>
            <w:tcW w:w="1417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33D0C" w:rsidTr="008F7337">
        <w:trPr>
          <w:trHeight w:val="1259"/>
        </w:trPr>
        <w:tc>
          <w:tcPr>
            <w:tcW w:w="679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3" w:type="dxa"/>
            <w:gridSpan w:val="2"/>
          </w:tcPr>
          <w:p w:rsidR="00E33D0C" w:rsidRPr="008F7337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Дома культуры в</w:t>
            </w:r>
            <w:r w:rsidR="002745DD">
              <w:rPr>
                <w:rFonts w:ascii="Times New Roman" w:hAnsi="Times New Roman"/>
                <w:sz w:val="24"/>
                <w:szCs w:val="24"/>
              </w:rPr>
              <w:t xml:space="preserve"> смотрах, фестивалях,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конкурсах международного, районного и областного уровня.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8" w:type="dxa"/>
            <w:gridSpan w:val="2"/>
          </w:tcPr>
          <w:p w:rsidR="00E33D0C" w:rsidRPr="005F0F6D" w:rsidRDefault="002745DD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proofErr w:type="gramStart"/>
            <w:r>
              <w:t>Международные</w:t>
            </w:r>
            <w:proofErr w:type="gramEnd"/>
            <w:r>
              <w:t xml:space="preserve"> – 4 </w:t>
            </w:r>
            <w:r w:rsidR="008F7337">
              <w:t>б</w:t>
            </w:r>
            <w:r w:rsidR="000729EF">
              <w:t>алла</w:t>
            </w:r>
          </w:p>
          <w:p w:rsidR="00E33D0C" w:rsidRPr="005F0F6D" w:rsidRDefault="002745DD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Областные–3</w:t>
            </w:r>
            <w:r w:rsidR="00E33D0C" w:rsidRPr="005F0F6D">
              <w:t xml:space="preserve"> бал</w:t>
            </w:r>
            <w:r w:rsidR="000729EF">
              <w:t>ла</w:t>
            </w:r>
            <w:r w:rsidR="00E33D0C" w:rsidRPr="005F0F6D">
              <w:t>.</w:t>
            </w:r>
          </w:p>
          <w:p w:rsidR="00E33D0C" w:rsidRDefault="002745DD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Межрайонные-2</w:t>
            </w:r>
            <w:r w:rsidR="00E33D0C" w:rsidRPr="005F0F6D">
              <w:t xml:space="preserve"> б</w:t>
            </w:r>
            <w:r w:rsidR="000729EF">
              <w:t>алла</w:t>
            </w:r>
          </w:p>
          <w:p w:rsidR="00E33D0C" w:rsidRPr="005F0F6D" w:rsidRDefault="002745DD" w:rsidP="000729EF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proofErr w:type="gramStart"/>
            <w:r>
              <w:t>Районные</w:t>
            </w:r>
            <w:proofErr w:type="gramEnd"/>
            <w:r>
              <w:t xml:space="preserve"> </w:t>
            </w:r>
            <w:r w:rsidR="008F7337">
              <w:t>-</w:t>
            </w:r>
            <w:r>
              <w:t>1</w:t>
            </w:r>
            <w:r w:rsidR="00E33D0C" w:rsidRPr="005F0F6D">
              <w:t xml:space="preserve"> б</w:t>
            </w:r>
            <w:r w:rsidR="000729EF">
              <w:t>алла</w:t>
            </w:r>
          </w:p>
        </w:tc>
        <w:tc>
          <w:tcPr>
            <w:tcW w:w="1417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3D0C" w:rsidRDefault="00E33D0C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33D0C" w:rsidTr="008F7337">
        <w:trPr>
          <w:trHeight w:val="1237"/>
        </w:trPr>
        <w:tc>
          <w:tcPr>
            <w:tcW w:w="679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gridSpan w:val="2"/>
          </w:tcPr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8" w:type="dxa"/>
            <w:gridSpan w:val="2"/>
          </w:tcPr>
          <w:p w:rsidR="00E33D0C" w:rsidRPr="005F0F6D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F6D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5F0F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745DD">
              <w:rPr>
                <w:rFonts w:ascii="Times New Roman" w:hAnsi="Times New Roman"/>
                <w:sz w:val="24"/>
                <w:szCs w:val="24"/>
              </w:rPr>
              <w:t>4</w:t>
            </w:r>
            <w:r w:rsidR="008F733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0729EF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E33D0C" w:rsidRPr="005F0F6D" w:rsidRDefault="00E33D0C" w:rsidP="0007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6D">
              <w:rPr>
                <w:rFonts w:ascii="Times New Roman" w:hAnsi="Times New Roman"/>
                <w:sz w:val="24"/>
                <w:szCs w:val="24"/>
              </w:rPr>
              <w:t>Областные-3 б</w:t>
            </w:r>
            <w:r w:rsidR="000729EF">
              <w:rPr>
                <w:rFonts w:ascii="Times New Roman" w:hAnsi="Times New Roman"/>
                <w:sz w:val="24"/>
                <w:szCs w:val="24"/>
              </w:rPr>
              <w:t>алла</w:t>
            </w:r>
            <w:r w:rsidRPr="005F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0F6D"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 w:rsidRPr="005F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–2б</w:t>
            </w:r>
            <w:r w:rsidR="000729EF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  <w:r w:rsidR="002745DD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r w:rsidRPr="005F0F6D">
              <w:rPr>
                <w:rFonts w:ascii="Times New Roman" w:hAnsi="Times New Roman"/>
                <w:sz w:val="24"/>
                <w:szCs w:val="24"/>
              </w:rPr>
              <w:t>– 1 б</w:t>
            </w:r>
            <w:r w:rsidR="000729EF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417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3D0C" w:rsidRDefault="00E33D0C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33D0C" w:rsidTr="008F7337">
        <w:trPr>
          <w:trHeight w:val="1098"/>
        </w:trPr>
        <w:tc>
          <w:tcPr>
            <w:tcW w:w="679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163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 руководителя  и работников учреждения. Соблюдение требований по технике безопасности.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8" w:type="dxa"/>
            <w:gridSpan w:val="2"/>
          </w:tcPr>
          <w:p w:rsidR="00E33D0C" w:rsidRDefault="008F7337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отсутствие замечани</w:t>
            </w:r>
            <w:proofErr w:type="gramStart"/>
            <w:r>
              <w:t>й-</w:t>
            </w:r>
            <w:proofErr w:type="gramEnd"/>
            <w:r w:rsidR="00EF75EB">
              <w:t xml:space="preserve"> от  1 до 2 баллов</w:t>
            </w:r>
          </w:p>
          <w:p w:rsidR="00E33D0C" w:rsidRPr="00A3508A" w:rsidRDefault="008F7337" w:rsidP="000729EF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наличие замечаний – 0 б</w:t>
            </w:r>
            <w:r w:rsidR="000729EF">
              <w:t>аллов</w:t>
            </w:r>
            <w:r w:rsidR="00E33D0C" w:rsidRPr="00A3508A">
              <w:t xml:space="preserve"> </w:t>
            </w:r>
          </w:p>
        </w:tc>
        <w:tc>
          <w:tcPr>
            <w:tcW w:w="1417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3D0C" w:rsidRDefault="00E33D0C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E33D0C" w:rsidTr="008F7337">
        <w:trPr>
          <w:trHeight w:val="450"/>
        </w:trPr>
        <w:tc>
          <w:tcPr>
            <w:tcW w:w="679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163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8" w:type="dxa"/>
            <w:gridSpan w:val="2"/>
          </w:tcPr>
          <w:p w:rsidR="00E33D0C" w:rsidRPr="008F75ED" w:rsidRDefault="00E33D0C" w:rsidP="002745D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8F75E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F75ED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E33D0C" w:rsidRDefault="00E33D0C" w:rsidP="002745DD">
            <w:pPr>
              <w:pStyle w:val="a3"/>
            </w:pPr>
            <w:r w:rsidRPr="008F75E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 w:rsidP="002745D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99" w:type="dxa"/>
          </w:tcPr>
          <w:p w:rsidR="00E33D0C" w:rsidRDefault="00E33D0C" w:rsidP="002745D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2745DD" w:rsidTr="008F7337">
        <w:trPr>
          <w:trHeight w:val="450"/>
        </w:trPr>
        <w:tc>
          <w:tcPr>
            <w:tcW w:w="679" w:type="dxa"/>
          </w:tcPr>
          <w:p w:rsidR="002745DD" w:rsidRDefault="00F16342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2745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2745DD" w:rsidRDefault="002745DD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мероприятиях МБУ ПГО «Центр культуры и досуга»</w:t>
            </w:r>
            <w:r w:rsidR="000729EF">
              <w:rPr>
                <w:rFonts w:ascii="Times New Roman" w:hAnsi="Times New Roman"/>
                <w:sz w:val="24"/>
                <w:szCs w:val="24"/>
              </w:rPr>
              <w:t xml:space="preserve"> (количество и степень важности)</w:t>
            </w:r>
          </w:p>
          <w:p w:rsidR="000729EF" w:rsidRPr="000729EF" w:rsidRDefault="000729EF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8" w:type="dxa"/>
            <w:gridSpan w:val="2"/>
          </w:tcPr>
          <w:p w:rsidR="002745DD" w:rsidRDefault="002745DD" w:rsidP="00274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2745DD" w:rsidRPr="008F75ED" w:rsidRDefault="002745DD" w:rsidP="00274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2745DD" w:rsidRDefault="002745DD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5DD" w:rsidRDefault="002745DD" w:rsidP="002745D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99" w:type="dxa"/>
          </w:tcPr>
          <w:p w:rsidR="002745DD" w:rsidRDefault="00405F16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E33D0C" w:rsidTr="005F0F6D">
        <w:trPr>
          <w:trHeight w:val="315"/>
        </w:trPr>
        <w:tc>
          <w:tcPr>
            <w:tcW w:w="14786" w:type="dxa"/>
            <w:gridSpan w:val="8"/>
          </w:tcPr>
          <w:p w:rsidR="00E33D0C" w:rsidRDefault="00E33D0C" w:rsidP="002745D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2. Показатели оценки по «Финансово-хозяйственной деятельности»</w:t>
            </w:r>
          </w:p>
        </w:tc>
      </w:tr>
      <w:tr w:rsidR="00E33D0C" w:rsidTr="002745DD">
        <w:trPr>
          <w:trHeight w:val="1127"/>
        </w:trPr>
        <w:tc>
          <w:tcPr>
            <w:tcW w:w="679" w:type="dxa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22" w:type="dxa"/>
            <w:gridSpan w:val="3"/>
          </w:tcPr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по доходам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E33D0C" w:rsidRPr="00A3508A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Сверхплана</w:t>
            </w:r>
            <w:proofErr w:type="spellEnd"/>
            <w:r w:rsidR="00B2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08A">
              <w:rPr>
                <w:rFonts w:ascii="Times New Roman" w:hAnsi="Times New Roman"/>
                <w:sz w:val="24"/>
                <w:szCs w:val="24"/>
              </w:rPr>
              <w:t>(увеличение на 30 %)- 3 балла</w:t>
            </w:r>
          </w:p>
          <w:p w:rsidR="00E33D0C" w:rsidRPr="00A3508A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08A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E33D0C" w:rsidRPr="00A3508A" w:rsidRDefault="00E33D0C" w:rsidP="0007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Менее 100%</w:t>
            </w:r>
            <w:r w:rsidRPr="00A3508A">
              <w:rPr>
                <w:rFonts w:ascii="Times New Roman" w:hAnsi="Times New Roman"/>
                <w:sz w:val="24"/>
                <w:szCs w:val="24"/>
              </w:rPr>
              <w:t>- 0 б</w:t>
            </w:r>
            <w:r w:rsidR="000729EF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3D0C" w:rsidRDefault="00E33D0C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М.А.</w:t>
            </w:r>
          </w:p>
        </w:tc>
      </w:tr>
      <w:tr w:rsidR="00321AF1" w:rsidTr="00EE68C9">
        <w:trPr>
          <w:trHeight w:val="2290"/>
        </w:trPr>
        <w:tc>
          <w:tcPr>
            <w:tcW w:w="679" w:type="dxa"/>
          </w:tcPr>
          <w:p w:rsidR="00321AF1" w:rsidRDefault="00321AF1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22" w:type="dxa"/>
            <w:gridSpan w:val="3"/>
          </w:tcPr>
          <w:p w:rsidR="00321AF1" w:rsidRDefault="00321AF1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отчетов об итогах деятельности учреждений, другой документации:</w:t>
            </w:r>
          </w:p>
          <w:p w:rsidR="00321AF1" w:rsidRDefault="00321AF1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отдел бухгалтерского учета и отчетности</w:t>
            </w:r>
          </w:p>
          <w:p w:rsidR="00321AF1" w:rsidRDefault="00321AF1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F1" w:rsidRDefault="00321AF1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F1" w:rsidRDefault="00321AF1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методический отдел</w:t>
            </w:r>
          </w:p>
          <w:p w:rsidR="00321AF1" w:rsidRDefault="00321AF1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59" w:type="dxa"/>
          </w:tcPr>
          <w:p w:rsidR="00321AF1" w:rsidRPr="00A3508A" w:rsidRDefault="00321AF1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321AF1" w:rsidRPr="00A3508A" w:rsidRDefault="00321AF1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321AF1" w:rsidRPr="00A3508A" w:rsidRDefault="00321AF1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321AF1" w:rsidRPr="00A3508A" w:rsidRDefault="00321AF1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A3508A">
              <w:t xml:space="preserve">в срок- 2 балла, </w:t>
            </w:r>
          </w:p>
          <w:p w:rsidR="008F7337" w:rsidRDefault="008F7337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с нарушением срока –0  б</w:t>
            </w:r>
            <w:r w:rsidR="000729EF">
              <w:t>аллов</w:t>
            </w:r>
          </w:p>
          <w:p w:rsidR="00321AF1" w:rsidRDefault="00321AF1" w:rsidP="000729EF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A3508A">
              <w:t>в срок- 2 балла, с нарушением срока –0  б</w:t>
            </w:r>
            <w:r w:rsidR="000729EF">
              <w:t>аллов</w:t>
            </w:r>
          </w:p>
        </w:tc>
        <w:tc>
          <w:tcPr>
            <w:tcW w:w="1417" w:type="dxa"/>
          </w:tcPr>
          <w:p w:rsidR="00321AF1" w:rsidRDefault="00321AF1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AF1" w:rsidRDefault="00321AF1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21AF1" w:rsidRDefault="00321AF1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21AF1" w:rsidRDefault="00321AF1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21AF1" w:rsidRDefault="00321AF1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21AF1" w:rsidRDefault="00321AF1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М.А. </w:t>
            </w:r>
          </w:p>
          <w:p w:rsidR="00321AF1" w:rsidRDefault="00321AF1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21AF1" w:rsidRDefault="00321AF1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21AF1" w:rsidRDefault="00321AF1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123C89" w:rsidTr="00123C89">
        <w:trPr>
          <w:trHeight w:val="1266"/>
        </w:trPr>
        <w:tc>
          <w:tcPr>
            <w:tcW w:w="679" w:type="dxa"/>
          </w:tcPr>
          <w:p w:rsidR="00123C89" w:rsidRDefault="00123C89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2,3,</w:t>
            </w:r>
          </w:p>
        </w:tc>
        <w:tc>
          <w:tcPr>
            <w:tcW w:w="5122" w:type="dxa"/>
            <w:gridSpan w:val="3"/>
          </w:tcPr>
          <w:p w:rsidR="00123C89" w:rsidRDefault="00123C89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учреждения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сезону, проведение мероприятий по экономии потребления энергоресурсов </w:t>
            </w:r>
          </w:p>
        </w:tc>
        <w:tc>
          <w:tcPr>
            <w:tcW w:w="2959" w:type="dxa"/>
          </w:tcPr>
          <w:p w:rsidR="00123C89" w:rsidRDefault="00123C89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Да – от 1 до 3 баллов</w:t>
            </w:r>
          </w:p>
          <w:p w:rsidR="00123C89" w:rsidRPr="00A3508A" w:rsidRDefault="00123C89" w:rsidP="002745DD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Нет – 0 баллов</w:t>
            </w:r>
          </w:p>
        </w:tc>
        <w:tc>
          <w:tcPr>
            <w:tcW w:w="1417" w:type="dxa"/>
          </w:tcPr>
          <w:p w:rsidR="00123C89" w:rsidRDefault="00123C89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3C89" w:rsidRDefault="00123C89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23C89" w:rsidRDefault="00123C89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E33D0C" w:rsidTr="005F0F6D">
        <w:trPr>
          <w:trHeight w:val="394"/>
        </w:trPr>
        <w:tc>
          <w:tcPr>
            <w:tcW w:w="14786" w:type="dxa"/>
            <w:gridSpan w:val="8"/>
          </w:tcPr>
          <w:p w:rsidR="00E33D0C" w:rsidRDefault="00E33D0C" w:rsidP="002745D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3. Дополнительные показатели оценки деятельности КДУ</w:t>
            </w:r>
          </w:p>
        </w:tc>
      </w:tr>
      <w:tr w:rsidR="00E33D0C" w:rsidTr="008F7337">
        <w:trPr>
          <w:trHeight w:val="537"/>
        </w:trPr>
        <w:tc>
          <w:tcPr>
            <w:tcW w:w="690" w:type="dxa"/>
            <w:gridSpan w:val="2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092" w:type="dxa"/>
          </w:tcPr>
          <w:p w:rsidR="00E33D0C" w:rsidRDefault="00E33D0C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информации о деятельности учреждения и </w:t>
            </w:r>
            <w:r w:rsidR="002745DD">
              <w:rPr>
                <w:rFonts w:ascii="Times New Roman" w:hAnsi="Times New Roman"/>
                <w:sz w:val="24"/>
                <w:szCs w:val="24"/>
              </w:rPr>
              <w:t xml:space="preserve">коллективов на сайте, в газете - </w:t>
            </w:r>
            <w:r w:rsidR="002745DD" w:rsidRPr="002745DD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 w:rsidRPr="002745D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F0E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978" w:type="dxa"/>
            <w:gridSpan w:val="2"/>
          </w:tcPr>
          <w:p w:rsidR="00E33D0C" w:rsidRPr="00A3508A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8A">
              <w:rPr>
                <w:rFonts w:ascii="Times New Roman" w:hAnsi="Times New Roman"/>
                <w:sz w:val="24"/>
                <w:szCs w:val="24"/>
              </w:rPr>
              <w:t>Да – 1 балл</w:t>
            </w:r>
          </w:p>
          <w:p w:rsidR="00E33D0C" w:rsidRPr="00A3508A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8A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3D0C" w:rsidRDefault="00E33D0C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E33D0C" w:rsidRDefault="00E33D0C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D0C" w:rsidTr="008F7337">
        <w:trPr>
          <w:trHeight w:val="600"/>
        </w:trPr>
        <w:tc>
          <w:tcPr>
            <w:tcW w:w="690" w:type="dxa"/>
            <w:gridSpan w:val="2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092" w:type="dxa"/>
          </w:tcPr>
          <w:p w:rsidR="00E33D0C" w:rsidRPr="00EF75EB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 услуг, внедрение новых проектов, программ, инновационных форм работы</w:t>
            </w:r>
            <w:r w:rsidR="00EF75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F75EB" w:rsidRPr="00EF75EB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978" w:type="dxa"/>
            <w:gridSpan w:val="2"/>
          </w:tcPr>
          <w:p w:rsidR="00E33D0C" w:rsidRPr="00A3508A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8A">
              <w:rPr>
                <w:rFonts w:ascii="Times New Roman" w:hAnsi="Times New Roman"/>
                <w:sz w:val="24"/>
                <w:szCs w:val="24"/>
              </w:rPr>
              <w:t>Да –</w:t>
            </w:r>
            <w:r w:rsidR="00EF75E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A3508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F75EB">
              <w:rPr>
                <w:rFonts w:ascii="Times New Roman" w:hAnsi="Times New Roman"/>
                <w:sz w:val="24"/>
                <w:szCs w:val="24"/>
              </w:rPr>
              <w:t xml:space="preserve"> до 3 баллов</w:t>
            </w:r>
            <w:r w:rsidRPr="00A3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D0C" w:rsidRPr="00A3508A" w:rsidRDefault="00E33D0C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8A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3D0C" w:rsidRDefault="00E33D0C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33D0C" w:rsidTr="005F0F6D">
        <w:trPr>
          <w:trHeight w:val="538"/>
        </w:trPr>
        <w:tc>
          <w:tcPr>
            <w:tcW w:w="14786" w:type="dxa"/>
            <w:gridSpan w:val="8"/>
          </w:tcPr>
          <w:p w:rsidR="00E33D0C" w:rsidRDefault="00E33D0C" w:rsidP="002745D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4.Показатели оценки по «Деятельности ДК (руководителя), направленной на работу с кадрами.</w:t>
            </w:r>
          </w:p>
        </w:tc>
      </w:tr>
      <w:tr w:rsidR="00E33D0C" w:rsidTr="00EF75EB">
        <w:trPr>
          <w:trHeight w:val="597"/>
        </w:trPr>
        <w:tc>
          <w:tcPr>
            <w:tcW w:w="690" w:type="dxa"/>
            <w:gridSpan w:val="2"/>
          </w:tcPr>
          <w:p w:rsidR="00E33D0C" w:rsidRDefault="00E33D0C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092" w:type="dxa"/>
          </w:tcPr>
          <w:p w:rsidR="00E33D0C" w:rsidRPr="00EF75EB" w:rsidRDefault="00E33D0C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 подготовки.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78" w:type="dxa"/>
            <w:gridSpan w:val="2"/>
          </w:tcPr>
          <w:p w:rsidR="002745DD" w:rsidRDefault="002745DD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- 2</w:t>
            </w:r>
            <w:r w:rsidR="00E33D0C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</w:p>
          <w:p w:rsidR="00E33D0C" w:rsidRDefault="002745DD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– 0 баллов</w:t>
            </w:r>
            <w:r w:rsidR="00E33D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D0C" w:rsidRDefault="00E33D0C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3D0C" w:rsidRDefault="000729EF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2745DD" w:rsidTr="008F7337">
        <w:trPr>
          <w:trHeight w:val="1095"/>
        </w:trPr>
        <w:tc>
          <w:tcPr>
            <w:tcW w:w="690" w:type="dxa"/>
            <w:gridSpan w:val="2"/>
          </w:tcPr>
          <w:p w:rsidR="002745DD" w:rsidRDefault="002745DD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92" w:type="dxa"/>
          </w:tcPr>
          <w:p w:rsidR="002745DD" w:rsidRDefault="002745DD" w:rsidP="0027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грамот, благодарственных писем Министерства культуры Свердловской области, администрации Пышминского городского округа и других организаций –</w:t>
            </w:r>
          </w:p>
          <w:p w:rsidR="002745DD" w:rsidRPr="002745DD" w:rsidRDefault="002745DD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D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78" w:type="dxa"/>
            <w:gridSpan w:val="2"/>
          </w:tcPr>
          <w:p w:rsidR="002745DD" w:rsidRDefault="002745DD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– от 1 до 3 баллов</w:t>
            </w:r>
          </w:p>
          <w:p w:rsidR="002745DD" w:rsidRDefault="002745DD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– 0 баллов</w:t>
            </w:r>
          </w:p>
        </w:tc>
        <w:tc>
          <w:tcPr>
            <w:tcW w:w="1417" w:type="dxa"/>
          </w:tcPr>
          <w:p w:rsidR="002745DD" w:rsidRDefault="002745DD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5DD" w:rsidRDefault="002745DD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745DD" w:rsidRDefault="002745DD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084E0A" w:rsidTr="008F7337">
        <w:trPr>
          <w:trHeight w:val="417"/>
        </w:trPr>
        <w:tc>
          <w:tcPr>
            <w:tcW w:w="690" w:type="dxa"/>
            <w:gridSpan w:val="2"/>
          </w:tcPr>
          <w:p w:rsidR="00084E0A" w:rsidRDefault="00084E0A" w:rsidP="00274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84E0A" w:rsidRPr="00084E0A" w:rsidRDefault="00084E0A" w:rsidP="00274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E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8" w:type="dxa"/>
            <w:gridSpan w:val="2"/>
          </w:tcPr>
          <w:p w:rsidR="00084E0A" w:rsidRDefault="00084E0A" w:rsidP="0027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4E0A" w:rsidRDefault="00084E0A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E0A" w:rsidRDefault="00084E0A" w:rsidP="002745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84E0A" w:rsidRDefault="00084E0A" w:rsidP="002745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D0C" w:rsidRPr="0080629C" w:rsidRDefault="00E33D0C" w:rsidP="006126D8">
      <w:pPr>
        <w:rPr>
          <w:rFonts w:ascii="Times New Roman" w:hAnsi="Times New Roman"/>
          <w:sz w:val="24"/>
          <w:szCs w:val="24"/>
        </w:rPr>
      </w:pPr>
    </w:p>
    <w:p w:rsidR="00E33D0C" w:rsidRPr="0080629C" w:rsidRDefault="00E33D0C" w:rsidP="006126D8">
      <w:pPr>
        <w:rPr>
          <w:rFonts w:ascii="Times New Roman" w:hAnsi="Times New Roman"/>
          <w:sz w:val="24"/>
          <w:szCs w:val="24"/>
        </w:rPr>
      </w:pPr>
      <w:r w:rsidRPr="0080629C">
        <w:rPr>
          <w:rFonts w:ascii="Times New Roman" w:hAnsi="Times New Roman"/>
          <w:sz w:val="24"/>
          <w:szCs w:val="24"/>
        </w:rPr>
        <w:t>«_____»______________________201  г</w:t>
      </w:r>
      <w:r>
        <w:rPr>
          <w:rFonts w:ascii="Times New Roman" w:hAnsi="Times New Roman"/>
          <w:sz w:val="24"/>
          <w:szCs w:val="24"/>
        </w:rPr>
        <w:t xml:space="preserve">од             </w:t>
      </w:r>
      <w:r w:rsidRPr="0080629C">
        <w:rPr>
          <w:rFonts w:ascii="Times New Roman" w:hAnsi="Times New Roman"/>
          <w:sz w:val="24"/>
          <w:szCs w:val="24"/>
        </w:rPr>
        <w:t xml:space="preserve">              ______________________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0629C">
        <w:rPr>
          <w:rFonts w:ascii="Times New Roman" w:hAnsi="Times New Roman"/>
          <w:sz w:val="24"/>
          <w:szCs w:val="24"/>
        </w:rPr>
        <w:t>________________________________</w:t>
      </w:r>
    </w:p>
    <w:p w:rsidR="00E33D0C" w:rsidRPr="0080629C" w:rsidRDefault="00E33D0C" w:rsidP="006126D8">
      <w:pPr>
        <w:rPr>
          <w:rFonts w:ascii="Times New Roman" w:hAnsi="Times New Roman"/>
          <w:sz w:val="24"/>
          <w:szCs w:val="24"/>
        </w:rPr>
      </w:pPr>
      <w:r w:rsidRPr="00806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0629C">
        <w:rPr>
          <w:rFonts w:ascii="Times New Roman" w:hAnsi="Times New Roman"/>
          <w:sz w:val="24"/>
          <w:szCs w:val="24"/>
        </w:rPr>
        <w:t>(подпись)                                                  Ф.И.О.</w:t>
      </w:r>
    </w:p>
    <w:p w:rsidR="00E33D0C" w:rsidRDefault="00E33D0C"/>
    <w:sectPr w:rsidR="00E33D0C" w:rsidSect="004F103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6D8"/>
    <w:rsid w:val="000043D4"/>
    <w:rsid w:val="00005721"/>
    <w:rsid w:val="000461F7"/>
    <w:rsid w:val="000729EF"/>
    <w:rsid w:val="00084E0A"/>
    <w:rsid w:val="000B2418"/>
    <w:rsid w:val="000B2B2A"/>
    <w:rsid w:val="000F372A"/>
    <w:rsid w:val="000F4521"/>
    <w:rsid w:val="000F4C80"/>
    <w:rsid w:val="00123C89"/>
    <w:rsid w:val="00137E2B"/>
    <w:rsid w:val="00173EFF"/>
    <w:rsid w:val="001B1457"/>
    <w:rsid w:val="001E4FD5"/>
    <w:rsid w:val="002745DD"/>
    <w:rsid w:val="002B7734"/>
    <w:rsid w:val="002C56D4"/>
    <w:rsid w:val="002C64BB"/>
    <w:rsid w:val="002D3877"/>
    <w:rsid w:val="002D51F4"/>
    <w:rsid w:val="002E32AB"/>
    <w:rsid w:val="00321AF1"/>
    <w:rsid w:val="0036385E"/>
    <w:rsid w:val="003C4E78"/>
    <w:rsid w:val="00405F16"/>
    <w:rsid w:val="004419DA"/>
    <w:rsid w:val="004A5240"/>
    <w:rsid w:val="004E41BA"/>
    <w:rsid w:val="004F1037"/>
    <w:rsid w:val="005541DA"/>
    <w:rsid w:val="005800CE"/>
    <w:rsid w:val="0058113E"/>
    <w:rsid w:val="00587AAA"/>
    <w:rsid w:val="00587C3A"/>
    <w:rsid w:val="005A0AF3"/>
    <w:rsid w:val="005A5269"/>
    <w:rsid w:val="005C5104"/>
    <w:rsid w:val="005F0F6D"/>
    <w:rsid w:val="006126D8"/>
    <w:rsid w:val="006639DA"/>
    <w:rsid w:val="006717DA"/>
    <w:rsid w:val="006726FB"/>
    <w:rsid w:val="00680866"/>
    <w:rsid w:val="007363C7"/>
    <w:rsid w:val="007618BD"/>
    <w:rsid w:val="007D1D8F"/>
    <w:rsid w:val="007D21F2"/>
    <w:rsid w:val="007E45D0"/>
    <w:rsid w:val="007E510F"/>
    <w:rsid w:val="007F44E8"/>
    <w:rsid w:val="008003AD"/>
    <w:rsid w:val="0080629C"/>
    <w:rsid w:val="008101E9"/>
    <w:rsid w:val="00890497"/>
    <w:rsid w:val="00893204"/>
    <w:rsid w:val="008A474B"/>
    <w:rsid w:val="008C7F02"/>
    <w:rsid w:val="008E68E0"/>
    <w:rsid w:val="008F7337"/>
    <w:rsid w:val="008F75ED"/>
    <w:rsid w:val="00941634"/>
    <w:rsid w:val="00952FE3"/>
    <w:rsid w:val="00957CF1"/>
    <w:rsid w:val="009732F6"/>
    <w:rsid w:val="00984F8C"/>
    <w:rsid w:val="009E0A9D"/>
    <w:rsid w:val="009F0EA4"/>
    <w:rsid w:val="009F5D0B"/>
    <w:rsid w:val="00A277FA"/>
    <w:rsid w:val="00A3508A"/>
    <w:rsid w:val="00A622AB"/>
    <w:rsid w:val="00AD237C"/>
    <w:rsid w:val="00AE09CC"/>
    <w:rsid w:val="00B21CD3"/>
    <w:rsid w:val="00B23C82"/>
    <w:rsid w:val="00B45CCD"/>
    <w:rsid w:val="00B82E45"/>
    <w:rsid w:val="00BF687C"/>
    <w:rsid w:val="00C01D83"/>
    <w:rsid w:val="00C06098"/>
    <w:rsid w:val="00C21394"/>
    <w:rsid w:val="00C36067"/>
    <w:rsid w:val="00C404A9"/>
    <w:rsid w:val="00C44F66"/>
    <w:rsid w:val="00C811B2"/>
    <w:rsid w:val="00CA1FC9"/>
    <w:rsid w:val="00CB1DF1"/>
    <w:rsid w:val="00CC6086"/>
    <w:rsid w:val="00CC763C"/>
    <w:rsid w:val="00CD7383"/>
    <w:rsid w:val="00D00917"/>
    <w:rsid w:val="00D3293D"/>
    <w:rsid w:val="00D50D93"/>
    <w:rsid w:val="00D57FA6"/>
    <w:rsid w:val="00DB4A46"/>
    <w:rsid w:val="00E122F9"/>
    <w:rsid w:val="00E32F81"/>
    <w:rsid w:val="00E33D0C"/>
    <w:rsid w:val="00E81E7A"/>
    <w:rsid w:val="00E83BE6"/>
    <w:rsid w:val="00E96EEF"/>
    <w:rsid w:val="00ED21DD"/>
    <w:rsid w:val="00ED42C3"/>
    <w:rsid w:val="00EE68C9"/>
    <w:rsid w:val="00EF322E"/>
    <w:rsid w:val="00EF75EB"/>
    <w:rsid w:val="00F16342"/>
    <w:rsid w:val="00F434AB"/>
    <w:rsid w:val="00F95D67"/>
    <w:rsid w:val="00FC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612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8F7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F7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8F75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52FE-A408-459D-ACC7-FCCBC1D6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дк</cp:lastModifiedBy>
  <cp:revision>66</cp:revision>
  <cp:lastPrinted>2017-03-17T05:15:00Z</cp:lastPrinted>
  <dcterms:created xsi:type="dcterms:W3CDTF">2016-03-03T11:41:00Z</dcterms:created>
  <dcterms:modified xsi:type="dcterms:W3CDTF">2017-11-22T10:56:00Z</dcterms:modified>
</cp:coreProperties>
</file>