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E0" w:rsidRDefault="001148E0" w:rsidP="001148E0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</w:p>
    <w:p w:rsidR="001148E0" w:rsidRPr="007E0CA4" w:rsidRDefault="001148E0" w:rsidP="001148E0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7E0CA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Информация</w:t>
      </w:r>
    </w:p>
    <w:p w:rsidR="001148E0" w:rsidRPr="007E0CA4" w:rsidRDefault="001148E0" w:rsidP="001148E0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7E0CA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о материально- техническом обеспечении предоставления муниципальных услуг </w:t>
      </w:r>
      <w:r w:rsidR="007E0CA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парком</w:t>
      </w:r>
      <w:r w:rsidRPr="007E0CA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культуры и отдыха</w:t>
      </w:r>
      <w:r w:rsidR="007E0CA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, структурным подразделением</w:t>
      </w:r>
      <w:r w:rsidRPr="007E0CA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муниципального бюджетного учреждения Пышминского муниципального округа Свердловской области «Центр культуры и досуга» </w:t>
      </w:r>
    </w:p>
    <w:p w:rsidR="001148E0" w:rsidRPr="007E0CA4" w:rsidRDefault="001148E0" w:rsidP="001148E0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7E0CA4">
        <w:rPr>
          <w:rFonts w:ascii="Liberation Serif" w:hAnsi="Liberation Serif" w:cs="Times New Roman"/>
          <w:sz w:val="28"/>
          <w:szCs w:val="28"/>
        </w:rPr>
        <w:br/>
      </w:r>
      <w:r w:rsidRPr="007E0CA4">
        <w:rPr>
          <w:rFonts w:ascii="Liberation Serif" w:hAnsi="Liberation Serif" w:cs="Times New Roman"/>
          <w:sz w:val="26"/>
          <w:szCs w:val="26"/>
        </w:rPr>
        <w:t>Парк культуры и отдыха - структурное подразделение муниципального</w:t>
      </w:r>
      <w:r w:rsidR="007E0CA4">
        <w:rPr>
          <w:rFonts w:ascii="Liberation Serif" w:hAnsi="Liberation Serif" w:cs="Times New Roman"/>
          <w:sz w:val="26"/>
          <w:szCs w:val="26"/>
        </w:rPr>
        <w:t xml:space="preserve"> </w:t>
      </w:r>
      <w:r w:rsidRPr="007E0CA4">
        <w:rPr>
          <w:rFonts w:ascii="Liberation Serif" w:hAnsi="Liberation Serif" w:cs="Times New Roman"/>
          <w:sz w:val="26"/>
          <w:szCs w:val="26"/>
        </w:rPr>
        <w:t>бюджетного учреждения</w:t>
      </w:r>
      <w:r w:rsidR="007E0CA4">
        <w:rPr>
          <w:rFonts w:ascii="Liberation Serif" w:hAnsi="Liberation Serif" w:cs="Times New Roman"/>
          <w:sz w:val="26"/>
          <w:szCs w:val="26"/>
        </w:rPr>
        <w:t xml:space="preserve"> </w:t>
      </w:r>
      <w:r w:rsidRPr="007E0CA4">
        <w:rPr>
          <w:rFonts w:ascii="Liberation Serif" w:hAnsi="Liberation Serif" w:cs="Times New Roman"/>
          <w:sz w:val="26"/>
          <w:szCs w:val="26"/>
        </w:rPr>
        <w:t xml:space="preserve">Пышминского муниципального округа Свердловской области «Центр культуры и досуга» находится по адресу: Свердловская область, </w:t>
      </w:r>
      <w:proofErr w:type="spellStart"/>
      <w:r w:rsidRPr="007E0CA4">
        <w:rPr>
          <w:rFonts w:ascii="Liberation Serif" w:hAnsi="Liberation Serif" w:cs="Times New Roman"/>
          <w:sz w:val="26"/>
          <w:szCs w:val="26"/>
        </w:rPr>
        <w:t>Пышминский</w:t>
      </w:r>
      <w:proofErr w:type="spellEnd"/>
      <w:r w:rsidRPr="007E0CA4">
        <w:rPr>
          <w:rFonts w:ascii="Liberation Serif" w:hAnsi="Liberation Serif" w:cs="Times New Roman"/>
          <w:sz w:val="26"/>
          <w:szCs w:val="26"/>
        </w:rPr>
        <w:t xml:space="preserve"> район, </w:t>
      </w:r>
      <w:proofErr w:type="spellStart"/>
      <w:r w:rsidRPr="007E0CA4">
        <w:rPr>
          <w:rFonts w:ascii="Liberation Serif" w:hAnsi="Liberation Serif" w:cs="Times New Roman"/>
          <w:sz w:val="26"/>
          <w:szCs w:val="26"/>
        </w:rPr>
        <w:t>пгт</w:t>
      </w:r>
      <w:proofErr w:type="spellEnd"/>
      <w:r w:rsidRPr="007E0CA4">
        <w:rPr>
          <w:rFonts w:ascii="Liberation Serif" w:hAnsi="Liberation Serif" w:cs="Times New Roman"/>
          <w:sz w:val="26"/>
          <w:szCs w:val="26"/>
        </w:rPr>
        <w:t xml:space="preserve">. Пышма, ул. Куйбышева. Парк культуры и отдыха занимает площадь 252475м2, открыт парк в 1994 году. На территории парка имеется административный вагончик. В зимний период заливается ледовый каток, есть прокат лыж и коньков. Также есть </w:t>
      </w:r>
      <w:r w:rsidR="007E0CA4">
        <w:rPr>
          <w:rFonts w:ascii="Liberation Serif" w:hAnsi="Liberation Serif" w:cs="Times New Roman"/>
          <w:sz w:val="26"/>
          <w:szCs w:val="26"/>
        </w:rPr>
        <w:t>«</w:t>
      </w:r>
      <w:r w:rsidRPr="007E0CA4">
        <w:rPr>
          <w:rFonts w:ascii="Liberation Serif" w:hAnsi="Liberation Serif" w:cs="Times New Roman"/>
          <w:sz w:val="26"/>
          <w:szCs w:val="26"/>
        </w:rPr>
        <w:t>тропа здоровья</w:t>
      </w:r>
      <w:r w:rsidR="007E0CA4">
        <w:rPr>
          <w:rFonts w:ascii="Liberation Serif" w:hAnsi="Liberation Serif" w:cs="Times New Roman"/>
          <w:sz w:val="26"/>
          <w:szCs w:val="26"/>
        </w:rPr>
        <w:t>»</w:t>
      </w:r>
      <w:r w:rsidRPr="007E0CA4">
        <w:rPr>
          <w:rFonts w:ascii="Liberation Serif" w:hAnsi="Liberation Serif" w:cs="Times New Roman"/>
          <w:sz w:val="26"/>
          <w:szCs w:val="26"/>
        </w:rPr>
        <w:t xml:space="preserve"> протяженностью 1500 метров.</w:t>
      </w:r>
      <w:r w:rsidR="007E0CA4">
        <w:rPr>
          <w:rFonts w:ascii="Liberation Serif" w:hAnsi="Liberation Serif" w:cs="Times New Roman"/>
          <w:sz w:val="26"/>
          <w:szCs w:val="26"/>
        </w:rPr>
        <w:t xml:space="preserve"> </w:t>
      </w:r>
      <w:r w:rsidRPr="007E0CA4">
        <w:rPr>
          <w:rFonts w:ascii="Liberation Serif" w:hAnsi="Liberation Serif" w:cs="Times New Roman"/>
          <w:sz w:val="26"/>
          <w:szCs w:val="26"/>
        </w:rPr>
        <w:t>В летний период на территории парка проходят районные и областные мероприятия. Учреждение осуществляет деятельность по оказанию услуг гражданам всех возрастов, в том числе детям дошкольного возраста. В административном вагончике расположены информационные стенды, содержащие информацию о структуре учреждения, порядке и условиях оказания услуг; перечень оказываемых услуг; а также нормативно-правовые документы, регламентирующие деятельность учреждения. На информационном стенде размещены буклеты, памятки и другие печатные материалы, также имеется книга отзывов, находящаяся в постоянном доступе для посетителей.</w:t>
      </w:r>
    </w:p>
    <w:p w:rsidR="00720EA3" w:rsidRPr="007E0CA4" w:rsidRDefault="001148E0" w:rsidP="001148E0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7E0CA4">
        <w:rPr>
          <w:rFonts w:ascii="Liberation Serif" w:hAnsi="Liberation Serif" w:cs="Times New Roman"/>
          <w:sz w:val="26"/>
          <w:szCs w:val="26"/>
        </w:rPr>
        <w:t xml:space="preserve">В парке созданы комфортные условия для посетителей, способствующие процессу качественного предоставления услуг. Постоянно проводится работа по изысканию средств для улучшения и пополнения материально-технической базы </w:t>
      </w:r>
      <w:r w:rsidR="00720EA3" w:rsidRPr="007E0CA4">
        <w:rPr>
          <w:rFonts w:ascii="Liberation Serif" w:hAnsi="Liberation Serif" w:cs="Times New Roman"/>
          <w:sz w:val="26"/>
          <w:szCs w:val="26"/>
        </w:rPr>
        <w:t>парка</w:t>
      </w:r>
      <w:r w:rsidRPr="007E0CA4">
        <w:rPr>
          <w:rFonts w:ascii="Liberation Serif" w:hAnsi="Liberation Serif" w:cs="Times New Roman"/>
          <w:sz w:val="26"/>
          <w:szCs w:val="26"/>
        </w:rPr>
        <w:t xml:space="preserve">. </w:t>
      </w:r>
    </w:p>
    <w:p w:rsidR="001148E0" w:rsidRPr="007E0CA4" w:rsidRDefault="001148E0" w:rsidP="001148E0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bookmarkStart w:id="0" w:name="_GoBack"/>
      <w:bookmarkEnd w:id="0"/>
      <w:r w:rsidRPr="007E0CA4">
        <w:rPr>
          <w:rFonts w:ascii="Liberation Serif" w:hAnsi="Liberation Serif" w:cs="Times New Roman"/>
          <w:sz w:val="26"/>
          <w:szCs w:val="26"/>
        </w:rPr>
        <w:t>Учреждение располагает необходимым числом специалистов в соответствии со штатным расписанием. Специалисты обладают знаниями и опытом, необходимыми для выполнения возложенных на них обязанностей. У специалистов имеются должностные инструкции.</w:t>
      </w:r>
    </w:p>
    <w:p w:rsidR="001148E0" w:rsidRPr="007E0CA4" w:rsidRDefault="001148E0" w:rsidP="001148E0">
      <w:pPr>
        <w:ind w:left="-567" w:right="-284"/>
        <w:rPr>
          <w:rFonts w:ascii="Liberation Serif" w:hAnsi="Liberation Serif" w:cs="Times New Roman"/>
          <w:sz w:val="26"/>
          <w:szCs w:val="26"/>
        </w:rPr>
      </w:pPr>
    </w:p>
    <w:p w:rsidR="001148E0" w:rsidRPr="007E0CA4" w:rsidRDefault="001148E0" w:rsidP="001148E0">
      <w:pPr>
        <w:spacing w:after="264"/>
        <w:ind w:left="-567" w:right="-284"/>
        <w:rPr>
          <w:rFonts w:ascii="Liberation Serif" w:hAnsi="Liberation Serif" w:cs="Times New Roman"/>
          <w:sz w:val="26"/>
          <w:szCs w:val="26"/>
        </w:rPr>
      </w:pPr>
      <w:r w:rsidRPr="007E0CA4">
        <w:rPr>
          <w:rFonts w:ascii="Liberation Serif" w:hAnsi="Liberation Serif" w:cs="Times New Roman"/>
          <w:sz w:val="26"/>
          <w:szCs w:val="26"/>
        </w:rPr>
        <w:t>Директор МБУ ПМО «</w:t>
      </w:r>
      <w:proofErr w:type="spellStart"/>
      <w:r w:rsidRPr="007E0CA4">
        <w:rPr>
          <w:rFonts w:ascii="Liberation Serif" w:hAnsi="Liberation Serif" w:cs="Times New Roman"/>
          <w:sz w:val="26"/>
          <w:szCs w:val="26"/>
        </w:rPr>
        <w:t>ЦКиД</w:t>
      </w:r>
      <w:proofErr w:type="spellEnd"/>
      <w:r w:rsidRPr="007E0CA4">
        <w:rPr>
          <w:rFonts w:ascii="Liberation Serif" w:hAnsi="Liberation Serif" w:cs="Times New Roman"/>
          <w:sz w:val="26"/>
          <w:szCs w:val="26"/>
        </w:rPr>
        <w:t xml:space="preserve">»    </w:t>
      </w:r>
      <w:r w:rsidR="007E0CA4">
        <w:rPr>
          <w:rFonts w:ascii="Liberation Serif" w:hAnsi="Liberation Serif" w:cs="Times New Roman"/>
          <w:sz w:val="26"/>
          <w:szCs w:val="26"/>
        </w:rPr>
        <w:tab/>
      </w:r>
      <w:r w:rsidR="007E0CA4">
        <w:rPr>
          <w:rFonts w:ascii="Liberation Serif" w:hAnsi="Liberation Serif" w:cs="Times New Roman"/>
          <w:sz w:val="26"/>
          <w:szCs w:val="26"/>
        </w:rPr>
        <w:tab/>
      </w:r>
      <w:r w:rsidR="007E0CA4">
        <w:rPr>
          <w:rFonts w:ascii="Liberation Serif" w:hAnsi="Liberation Serif" w:cs="Times New Roman"/>
          <w:sz w:val="26"/>
          <w:szCs w:val="26"/>
        </w:rPr>
        <w:tab/>
      </w:r>
      <w:r w:rsidR="007E0CA4">
        <w:rPr>
          <w:rFonts w:ascii="Liberation Serif" w:hAnsi="Liberation Serif" w:cs="Times New Roman"/>
          <w:sz w:val="26"/>
          <w:szCs w:val="26"/>
        </w:rPr>
        <w:tab/>
      </w:r>
      <w:r w:rsidR="007E0CA4">
        <w:rPr>
          <w:rFonts w:ascii="Liberation Serif" w:hAnsi="Liberation Serif" w:cs="Times New Roman"/>
          <w:sz w:val="26"/>
          <w:szCs w:val="26"/>
        </w:rPr>
        <w:tab/>
      </w:r>
      <w:r w:rsidR="007E0CA4">
        <w:rPr>
          <w:rFonts w:ascii="Liberation Serif" w:hAnsi="Liberation Serif" w:cs="Times New Roman"/>
          <w:sz w:val="26"/>
          <w:szCs w:val="26"/>
        </w:rPr>
        <w:tab/>
      </w:r>
      <w:r w:rsidR="007E0CA4">
        <w:rPr>
          <w:rFonts w:ascii="Liberation Serif" w:hAnsi="Liberation Serif" w:cs="Times New Roman"/>
          <w:sz w:val="26"/>
          <w:szCs w:val="26"/>
        </w:rPr>
        <w:tab/>
      </w:r>
      <w:r w:rsidRPr="007E0CA4">
        <w:rPr>
          <w:rFonts w:ascii="Liberation Serif" w:hAnsi="Liberation Serif" w:cs="Times New Roman"/>
          <w:sz w:val="26"/>
          <w:szCs w:val="26"/>
        </w:rPr>
        <w:t>Н.В. Гончарова</w:t>
      </w:r>
    </w:p>
    <w:p w:rsidR="009979B5" w:rsidRPr="007E0CA4" w:rsidRDefault="009979B5">
      <w:pPr>
        <w:rPr>
          <w:rFonts w:ascii="Liberation Serif" w:hAnsi="Liberation Serif"/>
        </w:rPr>
      </w:pPr>
    </w:p>
    <w:sectPr w:rsidR="009979B5" w:rsidRPr="007E0CA4" w:rsidSect="00FD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416"/>
    <w:rsid w:val="001148E0"/>
    <w:rsid w:val="00575416"/>
    <w:rsid w:val="00720EA3"/>
    <w:rsid w:val="007E0CA4"/>
    <w:rsid w:val="009979B5"/>
    <w:rsid w:val="00FD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CKiD-07</dc:creator>
  <cp:keywords/>
  <dc:description/>
  <cp:lastModifiedBy>OK</cp:lastModifiedBy>
  <cp:revision>4</cp:revision>
  <dcterms:created xsi:type="dcterms:W3CDTF">2025-03-12T05:13:00Z</dcterms:created>
  <dcterms:modified xsi:type="dcterms:W3CDTF">2025-03-12T08:26:00Z</dcterms:modified>
</cp:coreProperties>
</file>