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6E" w:rsidRPr="00243F8B" w:rsidRDefault="00243F8B" w:rsidP="00243F8B">
      <w:pPr>
        <w:tabs>
          <w:tab w:val="right" w:pos="9620"/>
        </w:tabs>
        <w:autoSpaceDE w:val="0"/>
        <w:autoSpaceDN w:val="0"/>
        <w:adjustRightInd w:val="0"/>
        <w:outlineLvl w:val="0"/>
      </w:pPr>
      <w:r w:rsidRPr="00243F8B">
        <w:t xml:space="preserve">                                                                                         </w:t>
      </w:r>
      <w:r w:rsidR="009C496E" w:rsidRPr="00243F8B">
        <w:t>Утверждено</w:t>
      </w:r>
    </w:p>
    <w:p w:rsidR="009C496E" w:rsidRPr="00243F8B" w:rsidRDefault="00243F8B" w:rsidP="00243F8B">
      <w:pPr>
        <w:tabs>
          <w:tab w:val="right" w:pos="9620"/>
        </w:tabs>
        <w:autoSpaceDE w:val="0"/>
        <w:autoSpaceDN w:val="0"/>
        <w:adjustRightInd w:val="0"/>
      </w:pPr>
      <w:r w:rsidRPr="00243F8B">
        <w:tab/>
      </w:r>
      <w:r w:rsidR="009C496E" w:rsidRPr="00243F8B">
        <w:t>Приказом  МБУ ПГО «Центр культуры и досуга»</w:t>
      </w:r>
    </w:p>
    <w:p w:rsidR="009C496E" w:rsidRPr="00243F8B" w:rsidRDefault="009C496E" w:rsidP="00475559">
      <w:pPr>
        <w:tabs>
          <w:tab w:val="left" w:pos="4395"/>
          <w:tab w:val="left" w:pos="5640"/>
          <w:tab w:val="right" w:pos="9355"/>
        </w:tabs>
        <w:autoSpaceDE w:val="0"/>
        <w:autoSpaceDN w:val="0"/>
        <w:adjustRightInd w:val="0"/>
      </w:pPr>
      <w:r w:rsidRPr="00243F8B">
        <w:tab/>
      </w:r>
      <w:r w:rsidR="00475559">
        <w:t xml:space="preserve"> </w:t>
      </w:r>
      <w:r w:rsidRPr="00243F8B">
        <w:t xml:space="preserve">         </w:t>
      </w:r>
      <w:r w:rsidR="00475559">
        <w:t>о</w:t>
      </w:r>
      <w:r w:rsidRPr="00243F8B">
        <w:t>т</w:t>
      </w:r>
      <w:r w:rsidR="00475559">
        <w:t xml:space="preserve">  </w:t>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3B24F5">
        <w:softHyphen/>
      </w:r>
      <w:r w:rsidR="008757F9">
        <w:t xml:space="preserve">21 марта 2019г.  </w:t>
      </w:r>
      <w:r w:rsidRPr="00243F8B">
        <w:t xml:space="preserve"> № </w:t>
      </w:r>
      <w:r w:rsidR="00475559">
        <w:t xml:space="preserve"> </w:t>
      </w:r>
      <w:r w:rsidR="008757F9">
        <w:t>24</w:t>
      </w:r>
    </w:p>
    <w:p w:rsidR="009C496E" w:rsidRPr="00243F8B" w:rsidRDefault="009C496E" w:rsidP="009C496E">
      <w:pPr>
        <w:autoSpaceDE w:val="0"/>
        <w:autoSpaceDN w:val="0"/>
        <w:adjustRightInd w:val="0"/>
        <w:jc w:val="right"/>
      </w:pPr>
    </w:p>
    <w:p w:rsidR="00243F8B" w:rsidRPr="00243F8B" w:rsidRDefault="00243F8B" w:rsidP="009C496E">
      <w:pPr>
        <w:autoSpaceDE w:val="0"/>
        <w:autoSpaceDN w:val="0"/>
        <w:adjustRightInd w:val="0"/>
        <w:jc w:val="right"/>
      </w:pPr>
    </w:p>
    <w:p w:rsidR="00243F8B" w:rsidRPr="00243F8B" w:rsidRDefault="00243F8B" w:rsidP="00243F8B">
      <w:pPr>
        <w:tabs>
          <w:tab w:val="left" w:pos="3270"/>
          <w:tab w:val="right" w:pos="9620"/>
        </w:tabs>
        <w:autoSpaceDE w:val="0"/>
        <w:autoSpaceDN w:val="0"/>
        <w:adjustRightInd w:val="0"/>
      </w:pPr>
      <w:r w:rsidRPr="00243F8B">
        <w:tab/>
        <w:t xml:space="preserve">                         </w:t>
      </w:r>
      <w:r>
        <w:t xml:space="preserve"> </w:t>
      </w:r>
      <w:r w:rsidRPr="00243F8B">
        <w:t xml:space="preserve">   Согласовано</w:t>
      </w:r>
    </w:p>
    <w:p w:rsidR="00243F8B" w:rsidRPr="00243F8B" w:rsidRDefault="00243F8B" w:rsidP="00243F8B">
      <w:pPr>
        <w:tabs>
          <w:tab w:val="left" w:pos="3270"/>
          <w:tab w:val="right" w:pos="9620"/>
        </w:tabs>
        <w:autoSpaceDE w:val="0"/>
        <w:autoSpaceDN w:val="0"/>
        <w:adjustRightInd w:val="0"/>
      </w:pPr>
      <w:r w:rsidRPr="00243F8B">
        <w:t xml:space="preserve">                                                                                      </w:t>
      </w:r>
      <w:r>
        <w:t xml:space="preserve"> </w:t>
      </w:r>
      <w:r w:rsidRPr="00243F8B">
        <w:t xml:space="preserve">  и.о.директора МКУ ПГО</w:t>
      </w:r>
    </w:p>
    <w:p w:rsidR="00243F8B" w:rsidRPr="00243F8B" w:rsidRDefault="00243F8B" w:rsidP="00243F8B">
      <w:pPr>
        <w:tabs>
          <w:tab w:val="left" w:pos="3270"/>
          <w:tab w:val="right" w:pos="9620"/>
        </w:tabs>
        <w:autoSpaceDE w:val="0"/>
        <w:autoSpaceDN w:val="0"/>
        <w:adjustRightInd w:val="0"/>
      </w:pPr>
      <w:r w:rsidRPr="00243F8B">
        <w:t xml:space="preserve">                                                                                        «Управление культуры, туризма и молодежной    </w:t>
      </w:r>
    </w:p>
    <w:p w:rsidR="00243F8B" w:rsidRPr="00243F8B" w:rsidRDefault="00243F8B" w:rsidP="00243F8B">
      <w:pPr>
        <w:tabs>
          <w:tab w:val="left" w:pos="3270"/>
          <w:tab w:val="right" w:pos="9620"/>
        </w:tabs>
        <w:autoSpaceDE w:val="0"/>
        <w:autoSpaceDN w:val="0"/>
        <w:adjustRightInd w:val="0"/>
      </w:pPr>
      <w:r w:rsidRPr="00243F8B">
        <w:t xml:space="preserve">                                                                                        политики» ____________________Н.А.Чикунова</w:t>
      </w:r>
    </w:p>
    <w:p w:rsidR="009C496E" w:rsidRDefault="009C496E" w:rsidP="009C496E">
      <w:pPr>
        <w:autoSpaceDE w:val="0"/>
        <w:autoSpaceDN w:val="0"/>
        <w:adjustRightInd w:val="0"/>
      </w:pPr>
    </w:p>
    <w:p w:rsidR="00C52BC7" w:rsidRPr="00243F8B" w:rsidRDefault="00C52BC7" w:rsidP="009C496E">
      <w:pPr>
        <w:autoSpaceDE w:val="0"/>
        <w:autoSpaceDN w:val="0"/>
        <w:adjustRightInd w:val="0"/>
      </w:pPr>
    </w:p>
    <w:p w:rsidR="00475559" w:rsidRDefault="00475559" w:rsidP="009C496E">
      <w:pPr>
        <w:pStyle w:val="ConsPlusTitle"/>
        <w:widowControl/>
        <w:jc w:val="center"/>
      </w:pPr>
    </w:p>
    <w:p w:rsidR="009C496E" w:rsidRPr="00DC185F" w:rsidRDefault="009C496E" w:rsidP="009C496E">
      <w:pPr>
        <w:pStyle w:val="ConsPlusTitle"/>
        <w:widowControl/>
        <w:jc w:val="center"/>
      </w:pPr>
      <w:r w:rsidRPr="00DC185F">
        <w:t>ПОЛОЖЕНИЕ</w:t>
      </w:r>
    </w:p>
    <w:p w:rsidR="009C496E" w:rsidRDefault="009C496E" w:rsidP="009C496E">
      <w:pPr>
        <w:pStyle w:val="ConsPlusTitle"/>
        <w:widowControl/>
        <w:jc w:val="center"/>
      </w:pPr>
      <w:r w:rsidRPr="00DC185F">
        <w:t>ОБ ОПЛАТЕ ТРУДА РАБОТНИКОВ</w:t>
      </w:r>
      <w:r>
        <w:t xml:space="preserve"> </w:t>
      </w:r>
    </w:p>
    <w:p w:rsidR="009C496E" w:rsidRPr="00DC185F" w:rsidRDefault="009C496E" w:rsidP="009C496E">
      <w:pPr>
        <w:pStyle w:val="ConsPlusTitle"/>
        <w:widowControl/>
        <w:jc w:val="center"/>
      </w:pPr>
      <w:r>
        <w:t xml:space="preserve">МУНИЦИПАЛЬНОГО БЮДЖЕТНОГО </w:t>
      </w:r>
      <w:r w:rsidRPr="00DC185F">
        <w:t xml:space="preserve"> УЧРЕЖДЕНИ</w:t>
      </w:r>
      <w:r>
        <w:t>Я</w:t>
      </w:r>
      <w:r w:rsidRPr="00DC185F">
        <w:t xml:space="preserve"> ПЫШМИНСКОГО ГОРОДСКОГО ОКРУГА</w:t>
      </w:r>
      <w:r>
        <w:t xml:space="preserve"> «ЦЕНТР  КУЛЬТУРЫ И ДОСУГА»</w:t>
      </w:r>
    </w:p>
    <w:p w:rsidR="009C496E" w:rsidRDefault="009C496E">
      <w:pPr>
        <w:ind w:right="-259"/>
        <w:jc w:val="center"/>
        <w:rPr>
          <w:rFonts w:eastAsia="Times New Roman"/>
          <w:b/>
          <w:bCs/>
          <w:sz w:val="27"/>
          <w:szCs w:val="27"/>
        </w:rPr>
      </w:pPr>
    </w:p>
    <w:p w:rsidR="008B5FA4" w:rsidRDefault="008B5FA4">
      <w:pPr>
        <w:spacing w:line="234" w:lineRule="exact"/>
        <w:rPr>
          <w:sz w:val="24"/>
          <w:szCs w:val="24"/>
        </w:rPr>
      </w:pPr>
    </w:p>
    <w:p w:rsidR="009C496E" w:rsidRDefault="009C496E">
      <w:pPr>
        <w:spacing w:line="234" w:lineRule="exact"/>
        <w:rPr>
          <w:sz w:val="24"/>
          <w:szCs w:val="24"/>
        </w:rPr>
      </w:pPr>
    </w:p>
    <w:p w:rsidR="008B5FA4" w:rsidRDefault="006646F2">
      <w:pPr>
        <w:ind w:left="260"/>
        <w:rPr>
          <w:sz w:val="20"/>
          <w:szCs w:val="20"/>
        </w:rPr>
      </w:pPr>
      <w:r>
        <w:rPr>
          <w:rFonts w:eastAsia="Times New Roman"/>
          <w:b/>
          <w:bCs/>
          <w:sz w:val="24"/>
          <w:szCs w:val="24"/>
        </w:rPr>
        <w:t>Глава 1. Общие положения</w:t>
      </w:r>
    </w:p>
    <w:p w:rsidR="008B5FA4" w:rsidRDefault="008B5FA4">
      <w:pPr>
        <w:spacing w:line="286" w:lineRule="exact"/>
        <w:rPr>
          <w:sz w:val="24"/>
          <w:szCs w:val="24"/>
        </w:rPr>
      </w:pPr>
    </w:p>
    <w:p w:rsidR="008B5FA4" w:rsidRDefault="006646F2">
      <w:pPr>
        <w:numPr>
          <w:ilvl w:val="0"/>
          <w:numId w:val="1"/>
        </w:numPr>
        <w:tabs>
          <w:tab w:val="left" w:pos="586"/>
        </w:tabs>
        <w:spacing w:line="246" w:lineRule="auto"/>
        <w:ind w:left="260" w:firstLine="1"/>
        <w:jc w:val="both"/>
        <w:rPr>
          <w:rFonts w:eastAsia="Times New Roman"/>
          <w:sz w:val="24"/>
          <w:szCs w:val="24"/>
        </w:rPr>
      </w:pPr>
      <w:r>
        <w:rPr>
          <w:rFonts w:eastAsia="Times New Roman"/>
          <w:sz w:val="24"/>
          <w:szCs w:val="24"/>
        </w:rPr>
        <w:t>Настоящее положение применяется при исчислении заработной платы работников муниципальн</w:t>
      </w:r>
      <w:r w:rsidR="009C496E">
        <w:rPr>
          <w:rFonts w:eastAsia="Times New Roman"/>
          <w:sz w:val="24"/>
          <w:szCs w:val="24"/>
        </w:rPr>
        <w:t>ого</w:t>
      </w:r>
      <w:r>
        <w:rPr>
          <w:rFonts w:eastAsia="Times New Roman"/>
          <w:sz w:val="24"/>
          <w:szCs w:val="24"/>
        </w:rPr>
        <w:t xml:space="preserve"> бюджетн</w:t>
      </w:r>
      <w:r w:rsidR="009C496E">
        <w:rPr>
          <w:rFonts w:eastAsia="Times New Roman"/>
          <w:sz w:val="24"/>
          <w:szCs w:val="24"/>
        </w:rPr>
        <w:t xml:space="preserve">ого учреждения </w:t>
      </w:r>
      <w:r>
        <w:rPr>
          <w:rFonts w:eastAsia="Times New Roman"/>
          <w:sz w:val="24"/>
          <w:szCs w:val="24"/>
        </w:rPr>
        <w:t xml:space="preserve"> Пышминского городского округа</w:t>
      </w:r>
      <w:r w:rsidR="009C496E">
        <w:rPr>
          <w:rFonts w:eastAsia="Times New Roman"/>
          <w:sz w:val="24"/>
          <w:szCs w:val="24"/>
        </w:rPr>
        <w:t xml:space="preserve"> «Центр культуры и досуга»</w:t>
      </w:r>
      <w:r w:rsidR="00E1042D" w:rsidRPr="00E1042D">
        <w:rPr>
          <w:rFonts w:eastAsia="Times New Roman"/>
          <w:sz w:val="24"/>
          <w:szCs w:val="24"/>
        </w:rPr>
        <w:t xml:space="preserve"> </w:t>
      </w:r>
      <w:r w:rsidR="007118ED">
        <w:rPr>
          <w:rFonts w:eastAsia="Times New Roman"/>
          <w:sz w:val="24"/>
          <w:szCs w:val="24"/>
        </w:rPr>
        <w:t>(далее – учреждение культуры</w:t>
      </w:r>
      <w:r w:rsidR="00E1042D">
        <w:rPr>
          <w:rFonts w:eastAsia="Times New Roman"/>
          <w:sz w:val="24"/>
          <w:szCs w:val="24"/>
        </w:rPr>
        <w:t>)</w:t>
      </w:r>
      <w:r>
        <w:rPr>
          <w:rFonts w:eastAsia="Times New Roman"/>
          <w:sz w:val="24"/>
          <w:szCs w:val="24"/>
        </w:rPr>
        <w:t xml:space="preserve">, </w:t>
      </w:r>
      <w:r w:rsidR="003B1EB2">
        <w:rPr>
          <w:rFonts w:eastAsia="Times New Roman"/>
          <w:sz w:val="24"/>
          <w:szCs w:val="24"/>
        </w:rPr>
        <w:t xml:space="preserve">подведомственного </w:t>
      </w:r>
      <w:r>
        <w:rPr>
          <w:rFonts w:eastAsia="Times New Roman"/>
          <w:sz w:val="24"/>
          <w:szCs w:val="24"/>
        </w:rPr>
        <w:t xml:space="preserve"> муниципально</w:t>
      </w:r>
      <w:r w:rsidR="003B1EB2">
        <w:rPr>
          <w:rFonts w:eastAsia="Times New Roman"/>
          <w:sz w:val="24"/>
          <w:szCs w:val="24"/>
        </w:rPr>
        <w:t>му</w:t>
      </w:r>
      <w:r>
        <w:rPr>
          <w:rFonts w:eastAsia="Times New Roman"/>
          <w:sz w:val="24"/>
          <w:szCs w:val="24"/>
        </w:rPr>
        <w:t xml:space="preserve"> </w:t>
      </w:r>
      <w:r w:rsidR="00E1042D">
        <w:rPr>
          <w:rFonts w:eastAsia="Times New Roman"/>
          <w:sz w:val="24"/>
          <w:szCs w:val="24"/>
        </w:rPr>
        <w:t>казенно</w:t>
      </w:r>
      <w:r w:rsidR="003B1EB2">
        <w:rPr>
          <w:rFonts w:eastAsia="Times New Roman"/>
          <w:sz w:val="24"/>
          <w:szCs w:val="24"/>
        </w:rPr>
        <w:t>му</w:t>
      </w:r>
      <w:r>
        <w:rPr>
          <w:rFonts w:eastAsia="Times New Roman"/>
          <w:sz w:val="24"/>
          <w:szCs w:val="24"/>
        </w:rPr>
        <w:t xml:space="preserve"> учреждени</w:t>
      </w:r>
      <w:r w:rsidR="003B1EB2">
        <w:rPr>
          <w:rFonts w:eastAsia="Times New Roman"/>
          <w:sz w:val="24"/>
          <w:szCs w:val="24"/>
        </w:rPr>
        <w:t>ю</w:t>
      </w:r>
      <w:r>
        <w:rPr>
          <w:rFonts w:eastAsia="Times New Roman"/>
          <w:sz w:val="24"/>
          <w:szCs w:val="24"/>
        </w:rPr>
        <w:t xml:space="preserve"> Пышминского городского округа «Управление культуры, туризма и молодежной политики» (далее – МКУ ПГО «УКТиМП) </w:t>
      </w:r>
      <w:r w:rsidR="00E1042D">
        <w:rPr>
          <w:rFonts w:eastAsia="Times New Roman"/>
          <w:sz w:val="24"/>
          <w:szCs w:val="24"/>
        </w:rPr>
        <w:t>.</w:t>
      </w:r>
      <w:r>
        <w:rPr>
          <w:rFonts w:eastAsia="Times New Roman"/>
          <w:sz w:val="24"/>
          <w:szCs w:val="24"/>
        </w:rPr>
        <w:t xml:space="preserve"> </w:t>
      </w:r>
    </w:p>
    <w:p w:rsidR="008B5FA4" w:rsidRDefault="008B5FA4">
      <w:pPr>
        <w:spacing w:line="238" w:lineRule="exact"/>
        <w:rPr>
          <w:rFonts w:eastAsia="Times New Roman"/>
          <w:sz w:val="24"/>
          <w:szCs w:val="24"/>
        </w:rPr>
      </w:pPr>
    </w:p>
    <w:p w:rsidR="008B5FA4" w:rsidRDefault="006646F2">
      <w:pPr>
        <w:numPr>
          <w:ilvl w:val="0"/>
          <w:numId w:val="1"/>
        </w:numPr>
        <w:tabs>
          <w:tab w:val="left" w:pos="500"/>
        </w:tabs>
        <w:ind w:left="500" w:hanging="239"/>
        <w:rPr>
          <w:rFonts w:eastAsia="Times New Roman"/>
          <w:sz w:val="24"/>
          <w:szCs w:val="24"/>
        </w:rPr>
      </w:pPr>
      <w:r>
        <w:rPr>
          <w:rFonts w:eastAsia="Times New Roman"/>
          <w:sz w:val="24"/>
          <w:szCs w:val="24"/>
        </w:rPr>
        <w:t>Настоящее положение включает в себя:</w:t>
      </w:r>
    </w:p>
    <w:p w:rsidR="008B5FA4" w:rsidRDefault="008B5FA4">
      <w:pPr>
        <w:spacing w:line="280" w:lineRule="exact"/>
        <w:rPr>
          <w:sz w:val="24"/>
          <w:szCs w:val="24"/>
        </w:rPr>
      </w:pPr>
    </w:p>
    <w:p w:rsidR="008B5FA4" w:rsidRDefault="006646F2">
      <w:pPr>
        <w:numPr>
          <w:ilvl w:val="0"/>
          <w:numId w:val="2"/>
        </w:numPr>
        <w:tabs>
          <w:tab w:val="left" w:pos="520"/>
        </w:tabs>
        <w:spacing w:line="271" w:lineRule="auto"/>
        <w:ind w:left="260" w:right="860" w:firstLine="1"/>
        <w:rPr>
          <w:rFonts w:eastAsia="Times New Roman"/>
          <w:sz w:val="24"/>
          <w:szCs w:val="24"/>
        </w:rPr>
      </w:pPr>
      <w:r>
        <w:rPr>
          <w:rFonts w:eastAsia="Times New Roman"/>
          <w:sz w:val="24"/>
          <w:szCs w:val="24"/>
        </w:rPr>
        <w:t xml:space="preserve">размеры окладов (должностных окладов) работников учреждения </w:t>
      </w:r>
      <w:r w:rsidR="007118ED">
        <w:rPr>
          <w:rFonts w:eastAsia="Times New Roman"/>
          <w:sz w:val="24"/>
          <w:szCs w:val="24"/>
        </w:rPr>
        <w:t>к</w:t>
      </w:r>
      <w:r>
        <w:rPr>
          <w:rFonts w:eastAsia="Times New Roman"/>
          <w:sz w:val="24"/>
          <w:szCs w:val="24"/>
        </w:rPr>
        <w:t>ультуры;</w:t>
      </w:r>
    </w:p>
    <w:p w:rsidR="008B5FA4" w:rsidRDefault="008B5FA4">
      <w:pPr>
        <w:spacing w:line="208" w:lineRule="exact"/>
        <w:rPr>
          <w:rFonts w:eastAsia="Times New Roman"/>
          <w:sz w:val="24"/>
          <w:szCs w:val="24"/>
        </w:rPr>
      </w:pPr>
    </w:p>
    <w:p w:rsidR="008B5FA4" w:rsidRDefault="006646F2">
      <w:pPr>
        <w:numPr>
          <w:ilvl w:val="0"/>
          <w:numId w:val="2"/>
        </w:numPr>
        <w:tabs>
          <w:tab w:val="left" w:pos="520"/>
        </w:tabs>
        <w:spacing w:line="271" w:lineRule="auto"/>
        <w:ind w:left="260" w:right="1560" w:firstLine="1"/>
        <w:rPr>
          <w:rFonts w:eastAsia="Times New Roman"/>
          <w:sz w:val="24"/>
          <w:szCs w:val="24"/>
        </w:rPr>
      </w:pPr>
      <w:r>
        <w:rPr>
          <w:rFonts w:eastAsia="Times New Roman"/>
          <w:sz w:val="24"/>
          <w:szCs w:val="24"/>
        </w:rPr>
        <w:t>перечень, условия и порядок осуществления выплат компенсационного и стимулирующего характера;</w:t>
      </w:r>
    </w:p>
    <w:p w:rsidR="008B5FA4" w:rsidRDefault="008B5FA4">
      <w:pPr>
        <w:spacing w:line="208" w:lineRule="exact"/>
        <w:rPr>
          <w:rFonts w:eastAsia="Times New Roman"/>
          <w:sz w:val="24"/>
          <w:szCs w:val="24"/>
        </w:rPr>
      </w:pPr>
    </w:p>
    <w:p w:rsidR="008B5FA4" w:rsidRPr="006F54C9" w:rsidRDefault="006646F2">
      <w:pPr>
        <w:numPr>
          <w:ilvl w:val="0"/>
          <w:numId w:val="2"/>
        </w:numPr>
        <w:tabs>
          <w:tab w:val="left" w:pos="520"/>
        </w:tabs>
        <w:spacing w:line="271" w:lineRule="auto"/>
        <w:ind w:left="260" w:right="40" w:firstLine="1"/>
        <w:rPr>
          <w:rFonts w:eastAsia="Times New Roman"/>
          <w:sz w:val="24"/>
          <w:szCs w:val="24"/>
        </w:rPr>
      </w:pPr>
      <w:r w:rsidRPr="006F54C9">
        <w:rPr>
          <w:rFonts w:eastAsia="Times New Roman"/>
          <w:sz w:val="24"/>
          <w:szCs w:val="24"/>
        </w:rPr>
        <w:t xml:space="preserve">условия оплаты труда </w:t>
      </w:r>
      <w:r w:rsidR="004F7949">
        <w:rPr>
          <w:rFonts w:eastAsia="Times New Roman"/>
          <w:sz w:val="24"/>
          <w:szCs w:val="24"/>
        </w:rPr>
        <w:t>директора</w:t>
      </w:r>
      <w:r w:rsidRPr="006F54C9">
        <w:rPr>
          <w:rFonts w:eastAsia="Times New Roman"/>
          <w:sz w:val="24"/>
          <w:szCs w:val="24"/>
        </w:rPr>
        <w:t xml:space="preserve"> учреждения культуры, его заместител</w:t>
      </w:r>
      <w:r w:rsidR="007118ED">
        <w:rPr>
          <w:rFonts w:eastAsia="Times New Roman"/>
          <w:sz w:val="24"/>
          <w:szCs w:val="24"/>
        </w:rPr>
        <w:t>я</w:t>
      </w:r>
      <w:r w:rsidRPr="006F54C9">
        <w:rPr>
          <w:rFonts w:eastAsia="Times New Roman"/>
          <w:sz w:val="24"/>
          <w:szCs w:val="24"/>
        </w:rPr>
        <w:t xml:space="preserve"> и главного бухгалтера.</w:t>
      </w:r>
    </w:p>
    <w:p w:rsidR="008B5FA4" w:rsidRPr="006F54C9" w:rsidRDefault="008B5FA4">
      <w:pPr>
        <w:spacing w:line="209" w:lineRule="exact"/>
        <w:rPr>
          <w:sz w:val="24"/>
          <w:szCs w:val="24"/>
        </w:rPr>
      </w:pPr>
    </w:p>
    <w:p w:rsidR="008B5FA4" w:rsidRPr="00BF632A" w:rsidRDefault="006646F2">
      <w:pPr>
        <w:numPr>
          <w:ilvl w:val="0"/>
          <w:numId w:val="3"/>
        </w:numPr>
        <w:tabs>
          <w:tab w:val="left" w:pos="616"/>
        </w:tabs>
        <w:spacing w:line="243" w:lineRule="auto"/>
        <w:ind w:left="260" w:firstLine="1"/>
        <w:jc w:val="both"/>
        <w:rPr>
          <w:rFonts w:eastAsia="Times New Roman"/>
          <w:sz w:val="24"/>
          <w:szCs w:val="24"/>
        </w:rPr>
      </w:pPr>
      <w:r w:rsidRPr="00BF632A">
        <w:rPr>
          <w:rFonts w:eastAsia="Times New Roman"/>
          <w:sz w:val="24"/>
          <w:szCs w:val="24"/>
        </w:rPr>
        <w:t xml:space="preserve">Заработная плата работникам учреждения культуры устанавливается трудовыми договорами в соответствии с действующей в учреждении культуры системой оплаты труда. Система оплаты труда в учреждении культуры устанавливается локальными нормативными актами, принятыми </w:t>
      </w:r>
      <w:r w:rsidR="006F54C9" w:rsidRPr="00BF632A">
        <w:rPr>
          <w:rFonts w:eastAsia="Times New Roman"/>
          <w:sz w:val="24"/>
          <w:szCs w:val="24"/>
        </w:rPr>
        <w:t>в соответств</w:t>
      </w:r>
      <w:r w:rsidRPr="00BF632A">
        <w:rPr>
          <w:rFonts w:eastAsia="Times New Roman"/>
          <w:sz w:val="24"/>
          <w:szCs w:val="24"/>
        </w:rPr>
        <w:t>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содержащими нормы трудового права, настоящим положением, коллективными договорами, соглашениями.</w:t>
      </w:r>
    </w:p>
    <w:p w:rsidR="008B5FA4" w:rsidRPr="006F54C9" w:rsidRDefault="008B5FA4">
      <w:pPr>
        <w:spacing w:line="248" w:lineRule="exact"/>
        <w:rPr>
          <w:rFonts w:eastAsia="Times New Roman"/>
          <w:sz w:val="24"/>
          <w:szCs w:val="24"/>
        </w:rPr>
      </w:pPr>
    </w:p>
    <w:p w:rsidR="008B5FA4" w:rsidRPr="006F54C9" w:rsidRDefault="006646F2">
      <w:pPr>
        <w:numPr>
          <w:ilvl w:val="0"/>
          <w:numId w:val="3"/>
        </w:numPr>
        <w:tabs>
          <w:tab w:val="left" w:pos="586"/>
        </w:tabs>
        <w:spacing w:line="255" w:lineRule="auto"/>
        <w:ind w:left="260" w:firstLine="1"/>
        <w:jc w:val="both"/>
        <w:rPr>
          <w:rFonts w:eastAsia="Times New Roman"/>
          <w:sz w:val="24"/>
          <w:szCs w:val="24"/>
        </w:rPr>
      </w:pPr>
      <w:r w:rsidRPr="006F54C9">
        <w:rPr>
          <w:rFonts w:eastAsia="Times New Roman"/>
          <w:sz w:val="24"/>
          <w:szCs w:val="24"/>
        </w:rPr>
        <w:t>Условия оплаты труда, включая размер оклада (должностного оклада) работника учреждения культуры, выплаты компенсационного и стимулирующего характера являются обязательными для включения в трудовой договор.</w:t>
      </w:r>
    </w:p>
    <w:p w:rsidR="008B5FA4" w:rsidRPr="006F54C9" w:rsidRDefault="008B5FA4">
      <w:pPr>
        <w:spacing w:line="228" w:lineRule="exact"/>
        <w:rPr>
          <w:rFonts w:eastAsia="Times New Roman"/>
          <w:sz w:val="24"/>
          <w:szCs w:val="24"/>
        </w:rPr>
      </w:pPr>
    </w:p>
    <w:p w:rsidR="008B5FA4" w:rsidRDefault="006646F2">
      <w:pPr>
        <w:numPr>
          <w:ilvl w:val="0"/>
          <w:numId w:val="3"/>
        </w:numPr>
        <w:tabs>
          <w:tab w:val="left" w:pos="754"/>
        </w:tabs>
        <w:spacing w:line="247" w:lineRule="auto"/>
        <w:ind w:left="260" w:firstLine="1"/>
        <w:jc w:val="both"/>
        <w:rPr>
          <w:rFonts w:eastAsia="Times New Roman"/>
          <w:sz w:val="24"/>
          <w:szCs w:val="24"/>
        </w:rPr>
      </w:pPr>
      <w:r w:rsidRPr="006F54C9">
        <w:rPr>
          <w:rFonts w:eastAsia="Times New Roman"/>
          <w:sz w:val="24"/>
          <w:szCs w:val="24"/>
        </w:rPr>
        <w:t>Выплаты компенсационного</w:t>
      </w:r>
      <w:r>
        <w:rPr>
          <w:rFonts w:eastAsia="Times New Roman"/>
          <w:sz w:val="24"/>
          <w:szCs w:val="24"/>
        </w:rPr>
        <w:t xml:space="preserve"> характера работникам учреждения культуры устанавливаются в соответствии с Перечнем видов выплат компенсационного характера в федеральных бюджетных, автономных, казенных учреждениях, утвержденным </w:t>
      </w:r>
      <w:r>
        <w:rPr>
          <w:rFonts w:eastAsia="Times New Roman"/>
          <w:color w:val="0000FF"/>
          <w:sz w:val="24"/>
          <w:szCs w:val="24"/>
        </w:rPr>
        <w:t>приказом</w:t>
      </w:r>
      <w:r>
        <w:rPr>
          <w:rFonts w:eastAsia="Times New Roman"/>
          <w:sz w:val="24"/>
          <w:szCs w:val="24"/>
        </w:rPr>
        <w:t xml:space="preserve"> </w:t>
      </w:r>
      <w:r>
        <w:rPr>
          <w:rFonts w:eastAsia="Times New Roman"/>
          <w:color w:val="0000FF"/>
          <w:sz w:val="24"/>
          <w:szCs w:val="24"/>
        </w:rPr>
        <w:t xml:space="preserve">Министерства здравоохранения и социального развития Российской Федерации от 29.12.2007 № 822 </w:t>
      </w:r>
      <w:r>
        <w:rPr>
          <w:rFonts w:eastAsia="Times New Roman"/>
          <w:color w:val="000000"/>
          <w:sz w:val="24"/>
          <w:szCs w:val="24"/>
        </w:rPr>
        <w:t>«Об утверждении Перечня видов выплат компенсационного характера в</w:t>
      </w:r>
    </w:p>
    <w:p w:rsidR="008B5FA4" w:rsidRDefault="008B5FA4">
      <w:pPr>
        <w:spacing w:line="20" w:lineRule="exact"/>
        <w:rPr>
          <w:sz w:val="24"/>
          <w:szCs w:val="24"/>
        </w:rPr>
      </w:pP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89" w:lineRule="exact"/>
        <w:rPr>
          <w:sz w:val="24"/>
          <w:szCs w:val="24"/>
        </w:rPr>
      </w:pPr>
    </w:p>
    <w:p w:rsidR="008B5FA4" w:rsidRDefault="008B5FA4">
      <w:pPr>
        <w:sectPr w:rsidR="008B5FA4">
          <w:type w:val="continuous"/>
          <w:pgSz w:w="11900" w:h="16838"/>
          <w:pgMar w:top="835" w:right="846" w:bottom="435" w:left="1440" w:header="0" w:footer="0" w:gutter="0"/>
          <w:cols w:space="720" w:equalWidth="0">
            <w:col w:w="9620"/>
          </w:cols>
        </w:sectPr>
      </w:pPr>
    </w:p>
    <w:p w:rsidR="008B5FA4" w:rsidRDefault="006646F2">
      <w:pPr>
        <w:spacing w:line="271" w:lineRule="auto"/>
        <w:ind w:left="260"/>
        <w:jc w:val="both"/>
        <w:rPr>
          <w:sz w:val="20"/>
          <w:szCs w:val="20"/>
        </w:rPr>
      </w:pPr>
      <w:r>
        <w:rPr>
          <w:rFonts w:eastAsia="Times New Roman"/>
          <w:sz w:val="24"/>
          <w:szCs w:val="24"/>
        </w:rPr>
        <w:lastRenderedPageBreak/>
        <w:t>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8B5FA4" w:rsidRDefault="008B5FA4">
      <w:pPr>
        <w:spacing w:line="209" w:lineRule="exact"/>
        <w:rPr>
          <w:sz w:val="20"/>
          <w:szCs w:val="20"/>
        </w:rPr>
      </w:pPr>
    </w:p>
    <w:p w:rsidR="008B5FA4" w:rsidRDefault="006646F2">
      <w:pPr>
        <w:spacing w:line="246" w:lineRule="auto"/>
        <w:ind w:left="260"/>
        <w:jc w:val="both"/>
        <w:rPr>
          <w:sz w:val="20"/>
          <w:szCs w:val="20"/>
        </w:rPr>
      </w:pPr>
      <w:r>
        <w:rPr>
          <w:rFonts w:eastAsia="Times New Roman"/>
          <w:sz w:val="24"/>
          <w:szCs w:val="24"/>
        </w:rPr>
        <w:t>Выплаты компенсационного характера устанавливаются к окладам (должностным окладам), ставкам заработной платы работников учреждения культуры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и Свердловской области.</w:t>
      </w:r>
    </w:p>
    <w:p w:rsidR="008B5FA4" w:rsidRDefault="008B5FA4">
      <w:pPr>
        <w:spacing w:line="239" w:lineRule="exact"/>
        <w:rPr>
          <w:sz w:val="20"/>
          <w:szCs w:val="20"/>
        </w:rPr>
      </w:pPr>
    </w:p>
    <w:p w:rsidR="008B5FA4" w:rsidRDefault="006646F2">
      <w:pPr>
        <w:spacing w:line="255" w:lineRule="auto"/>
        <w:ind w:left="260"/>
        <w:jc w:val="both"/>
        <w:rPr>
          <w:sz w:val="20"/>
          <w:szCs w:val="20"/>
        </w:rPr>
      </w:pPr>
      <w:r w:rsidRPr="008068A3">
        <w:rPr>
          <w:rFonts w:eastAsia="Times New Roman"/>
          <w:sz w:val="24"/>
          <w:szCs w:val="24"/>
        </w:rPr>
        <w:t>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учреждения культуры, утвержденного на соответствующий финансовый год.</w:t>
      </w:r>
    </w:p>
    <w:p w:rsidR="008B5FA4" w:rsidRDefault="008B5FA4">
      <w:pPr>
        <w:spacing w:line="228" w:lineRule="exact"/>
        <w:rPr>
          <w:sz w:val="20"/>
          <w:szCs w:val="20"/>
        </w:rPr>
      </w:pPr>
    </w:p>
    <w:p w:rsidR="008B5FA4" w:rsidRPr="009F6CD8" w:rsidRDefault="006646F2">
      <w:pPr>
        <w:numPr>
          <w:ilvl w:val="0"/>
          <w:numId w:val="4"/>
        </w:numPr>
        <w:tabs>
          <w:tab w:val="left" w:pos="775"/>
        </w:tabs>
        <w:spacing w:line="245" w:lineRule="auto"/>
        <w:ind w:left="260" w:firstLine="1"/>
        <w:jc w:val="both"/>
        <w:rPr>
          <w:rFonts w:eastAsia="Times New Roman"/>
          <w:sz w:val="24"/>
          <w:szCs w:val="24"/>
        </w:rPr>
      </w:pPr>
      <w:r w:rsidRPr="009F6CD8">
        <w:rPr>
          <w:rFonts w:eastAsia="Times New Roman"/>
          <w:sz w:val="24"/>
          <w:szCs w:val="24"/>
        </w:rPr>
        <w:t>Выплаты стимулирующего характера работникам учреждени</w:t>
      </w:r>
      <w:r w:rsidR="009F6CD8">
        <w:rPr>
          <w:rFonts w:eastAsia="Times New Roman"/>
          <w:sz w:val="24"/>
          <w:szCs w:val="24"/>
        </w:rPr>
        <w:t>я</w:t>
      </w:r>
      <w:r w:rsidRPr="009F6CD8">
        <w:rPr>
          <w:rFonts w:eastAsia="Times New Roman"/>
          <w:sz w:val="24"/>
          <w:szCs w:val="24"/>
        </w:rPr>
        <w:t xml:space="preserve"> культуры устанавливаются в соответствии с Перечнем видов выплат стимулирующего характера в федеральных бюджетных, автономных, казенных учреждениях, утвержденным </w:t>
      </w:r>
      <w:r w:rsidRPr="009F6CD8">
        <w:rPr>
          <w:rFonts w:eastAsia="Times New Roman"/>
          <w:color w:val="0000FF"/>
          <w:sz w:val="24"/>
          <w:szCs w:val="24"/>
        </w:rPr>
        <w:t>приказом</w:t>
      </w:r>
      <w:r w:rsidRPr="009F6CD8">
        <w:rPr>
          <w:rFonts w:eastAsia="Times New Roman"/>
          <w:sz w:val="24"/>
          <w:szCs w:val="24"/>
        </w:rPr>
        <w:t xml:space="preserve"> </w:t>
      </w:r>
      <w:r w:rsidRPr="009F6CD8">
        <w:rPr>
          <w:rFonts w:eastAsia="Times New Roman"/>
          <w:color w:val="0000FF"/>
          <w:sz w:val="24"/>
          <w:szCs w:val="24"/>
        </w:rPr>
        <w:t xml:space="preserve">Министерства здравоохранения и социального развития Российской Федерации от 29.12.2007 № 818 </w:t>
      </w:r>
      <w:r w:rsidRPr="009F6CD8">
        <w:rPr>
          <w:rFonts w:eastAsia="Times New Roman"/>
          <w:color w:val="000000"/>
          <w:sz w:val="24"/>
          <w:szCs w:val="24"/>
        </w:rPr>
        <w:t>«Об утверждении Перечня видов выплат стимулирующего характера в</w:t>
      </w:r>
      <w:r w:rsidRPr="009F6CD8">
        <w:rPr>
          <w:rFonts w:eastAsia="Times New Roman"/>
          <w:color w:val="0000FF"/>
          <w:sz w:val="24"/>
          <w:szCs w:val="24"/>
        </w:rPr>
        <w:t xml:space="preserve"> </w:t>
      </w:r>
      <w:r w:rsidRPr="009F6CD8">
        <w:rPr>
          <w:rFonts w:eastAsia="Times New Roman"/>
          <w:color w:val="000000"/>
          <w:sz w:val="24"/>
          <w:szCs w:val="24"/>
        </w:rPr>
        <w:t>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8B5FA4" w:rsidRPr="009F6CD8" w:rsidRDefault="008B5FA4">
      <w:pPr>
        <w:spacing w:line="239" w:lineRule="exact"/>
        <w:rPr>
          <w:rFonts w:eastAsia="Times New Roman"/>
          <w:sz w:val="24"/>
          <w:szCs w:val="24"/>
        </w:rPr>
      </w:pPr>
    </w:p>
    <w:p w:rsidR="008B5FA4" w:rsidRPr="009F6CD8" w:rsidRDefault="006646F2">
      <w:pPr>
        <w:numPr>
          <w:ilvl w:val="0"/>
          <w:numId w:val="4"/>
        </w:numPr>
        <w:tabs>
          <w:tab w:val="left" w:pos="586"/>
        </w:tabs>
        <w:spacing w:line="271" w:lineRule="auto"/>
        <w:ind w:left="260" w:firstLine="1"/>
        <w:rPr>
          <w:rFonts w:eastAsia="Times New Roman"/>
          <w:sz w:val="24"/>
          <w:szCs w:val="24"/>
        </w:rPr>
      </w:pPr>
      <w:r w:rsidRPr="009F6CD8">
        <w:rPr>
          <w:rFonts w:eastAsia="Times New Roman"/>
          <w:sz w:val="24"/>
          <w:szCs w:val="24"/>
        </w:rPr>
        <w:t>Обязательными условиями для осуществления выплат стимулирующего характера являются:</w:t>
      </w:r>
    </w:p>
    <w:p w:rsidR="008B5FA4" w:rsidRPr="009F6CD8" w:rsidRDefault="008B5FA4">
      <w:pPr>
        <w:spacing w:line="209" w:lineRule="exact"/>
        <w:rPr>
          <w:sz w:val="20"/>
          <w:szCs w:val="20"/>
        </w:rPr>
      </w:pPr>
    </w:p>
    <w:p w:rsidR="008B5FA4" w:rsidRPr="009F6CD8" w:rsidRDefault="006646F2">
      <w:pPr>
        <w:numPr>
          <w:ilvl w:val="0"/>
          <w:numId w:val="5"/>
        </w:numPr>
        <w:tabs>
          <w:tab w:val="left" w:pos="705"/>
        </w:tabs>
        <w:spacing w:line="271" w:lineRule="auto"/>
        <w:ind w:left="260" w:firstLine="1"/>
        <w:rPr>
          <w:rFonts w:eastAsia="Times New Roman"/>
          <w:sz w:val="24"/>
          <w:szCs w:val="24"/>
        </w:rPr>
      </w:pPr>
      <w:r w:rsidRPr="009F6CD8">
        <w:rPr>
          <w:rFonts w:eastAsia="Times New Roman"/>
          <w:sz w:val="24"/>
          <w:szCs w:val="24"/>
        </w:rPr>
        <w:t>успешное и добросовестное исполнение профессиональных и должностных обязанностей работниками учреждения культуры в соответствующем периоде;</w:t>
      </w:r>
    </w:p>
    <w:p w:rsidR="008B5FA4" w:rsidRPr="009F6CD8" w:rsidRDefault="008B5FA4">
      <w:pPr>
        <w:spacing w:line="208" w:lineRule="exact"/>
        <w:rPr>
          <w:rFonts w:eastAsia="Times New Roman"/>
          <w:sz w:val="24"/>
          <w:szCs w:val="24"/>
        </w:rPr>
      </w:pPr>
    </w:p>
    <w:p w:rsidR="008B5FA4" w:rsidRPr="009F6CD8" w:rsidRDefault="006646F2">
      <w:pPr>
        <w:numPr>
          <w:ilvl w:val="0"/>
          <w:numId w:val="5"/>
        </w:numPr>
        <w:tabs>
          <w:tab w:val="left" w:pos="633"/>
        </w:tabs>
        <w:spacing w:line="271" w:lineRule="auto"/>
        <w:ind w:left="260" w:firstLine="1"/>
        <w:rPr>
          <w:rFonts w:eastAsia="Times New Roman"/>
          <w:sz w:val="24"/>
          <w:szCs w:val="24"/>
        </w:rPr>
      </w:pPr>
      <w:r w:rsidRPr="009F6CD8">
        <w:rPr>
          <w:rFonts w:eastAsia="Times New Roman"/>
          <w:sz w:val="24"/>
          <w:szCs w:val="24"/>
        </w:rPr>
        <w:t>инициатива, творчество и применение в работе современных форм и методов организации труда;</w:t>
      </w:r>
    </w:p>
    <w:p w:rsidR="008B5FA4" w:rsidRPr="009F6CD8" w:rsidRDefault="008B5FA4">
      <w:pPr>
        <w:spacing w:line="208" w:lineRule="exact"/>
        <w:rPr>
          <w:rFonts w:eastAsia="Times New Roman"/>
          <w:sz w:val="24"/>
          <w:szCs w:val="24"/>
        </w:rPr>
      </w:pPr>
    </w:p>
    <w:p w:rsidR="008B5FA4" w:rsidRPr="009F6CD8" w:rsidRDefault="006646F2">
      <w:pPr>
        <w:numPr>
          <w:ilvl w:val="0"/>
          <w:numId w:val="5"/>
        </w:numPr>
        <w:tabs>
          <w:tab w:val="left" w:pos="671"/>
        </w:tabs>
        <w:spacing w:line="271" w:lineRule="auto"/>
        <w:ind w:left="260" w:firstLine="1"/>
        <w:rPr>
          <w:rFonts w:eastAsia="Times New Roman"/>
          <w:sz w:val="24"/>
          <w:szCs w:val="24"/>
        </w:rPr>
      </w:pPr>
      <w:r w:rsidRPr="009F6CD8">
        <w:rPr>
          <w:rFonts w:eastAsia="Times New Roman"/>
          <w:sz w:val="24"/>
          <w:szCs w:val="24"/>
        </w:rPr>
        <w:t>участие в течение соответствующего периода в выполнении важных работ, мероприятий.</w:t>
      </w:r>
    </w:p>
    <w:p w:rsidR="008B5FA4" w:rsidRDefault="008B5FA4">
      <w:pPr>
        <w:spacing w:line="209" w:lineRule="exact"/>
        <w:rPr>
          <w:sz w:val="20"/>
          <w:szCs w:val="20"/>
        </w:rPr>
      </w:pPr>
    </w:p>
    <w:p w:rsidR="008B5FA4" w:rsidRDefault="006646F2">
      <w:pPr>
        <w:numPr>
          <w:ilvl w:val="0"/>
          <w:numId w:val="6"/>
        </w:numPr>
        <w:tabs>
          <w:tab w:val="left" w:pos="553"/>
        </w:tabs>
        <w:spacing w:line="255" w:lineRule="auto"/>
        <w:ind w:left="260" w:firstLine="1"/>
        <w:jc w:val="both"/>
        <w:rPr>
          <w:rFonts w:eastAsia="Times New Roman"/>
          <w:sz w:val="24"/>
          <w:szCs w:val="24"/>
        </w:rPr>
      </w:pPr>
      <w:r>
        <w:rPr>
          <w:rFonts w:eastAsia="Times New Roman"/>
          <w:sz w:val="24"/>
          <w:szCs w:val="24"/>
        </w:rPr>
        <w:t>Размер выплат стимулирующего характера определяется</w:t>
      </w:r>
      <w:r w:rsidR="00E3551C">
        <w:rPr>
          <w:rFonts w:eastAsia="Times New Roman"/>
          <w:sz w:val="24"/>
          <w:szCs w:val="24"/>
        </w:rPr>
        <w:t xml:space="preserve"> </w:t>
      </w:r>
      <w:r w:rsidR="004F7949">
        <w:rPr>
          <w:rFonts w:eastAsia="Times New Roman"/>
          <w:sz w:val="24"/>
          <w:szCs w:val="24"/>
        </w:rPr>
        <w:t>комиссией, утвержденной приказом директора</w:t>
      </w:r>
      <w:r w:rsidR="00E3551C">
        <w:rPr>
          <w:rFonts w:eastAsia="Times New Roman"/>
          <w:sz w:val="24"/>
          <w:szCs w:val="24"/>
        </w:rPr>
        <w:t xml:space="preserve"> учреждения </w:t>
      </w:r>
      <w:r w:rsidR="00FC4090">
        <w:rPr>
          <w:rFonts w:eastAsia="Times New Roman"/>
          <w:sz w:val="24"/>
          <w:szCs w:val="24"/>
        </w:rPr>
        <w:t xml:space="preserve"> </w:t>
      </w:r>
      <w:r>
        <w:rPr>
          <w:rFonts w:eastAsia="Times New Roman"/>
          <w:sz w:val="24"/>
          <w:szCs w:val="24"/>
        </w:rPr>
        <w:t>с учетом разр</w:t>
      </w:r>
      <w:r w:rsidR="00FC4090">
        <w:rPr>
          <w:rFonts w:eastAsia="Times New Roman"/>
          <w:sz w:val="24"/>
          <w:szCs w:val="24"/>
        </w:rPr>
        <w:t>аб</w:t>
      </w:r>
      <w:r w:rsidR="00E3551C">
        <w:rPr>
          <w:rFonts w:eastAsia="Times New Roman"/>
          <w:sz w:val="24"/>
          <w:szCs w:val="24"/>
        </w:rPr>
        <w:t>атываемых</w:t>
      </w:r>
      <w:r>
        <w:rPr>
          <w:rFonts w:eastAsia="Times New Roman"/>
          <w:sz w:val="24"/>
          <w:szCs w:val="24"/>
        </w:rPr>
        <w:t xml:space="preserve"> показателей (критериев) оценки эффективности труда работников учреждения культуры.</w:t>
      </w:r>
    </w:p>
    <w:p w:rsidR="008B5FA4" w:rsidRDefault="008B5FA4">
      <w:pPr>
        <w:spacing w:line="228" w:lineRule="exact"/>
        <w:rPr>
          <w:rFonts w:eastAsia="Times New Roman"/>
          <w:sz w:val="24"/>
          <w:szCs w:val="24"/>
        </w:rPr>
      </w:pPr>
    </w:p>
    <w:p w:rsidR="008B5FA4" w:rsidRPr="009F6CD8" w:rsidRDefault="003A21C7" w:rsidP="003A21C7">
      <w:pPr>
        <w:shd w:val="clear" w:color="auto" w:fill="FFFFFF"/>
        <w:spacing w:line="254" w:lineRule="auto"/>
        <w:ind w:left="261"/>
        <w:jc w:val="both"/>
        <w:rPr>
          <w:rFonts w:eastAsia="Times New Roman"/>
          <w:sz w:val="24"/>
          <w:szCs w:val="24"/>
        </w:rPr>
      </w:pPr>
      <w:r>
        <w:rPr>
          <w:rFonts w:eastAsia="Times New Roman"/>
          <w:sz w:val="24"/>
          <w:szCs w:val="24"/>
        </w:rPr>
        <w:t>9.</w:t>
      </w:r>
      <w:r w:rsidR="006646F2" w:rsidRPr="009F6CD8">
        <w:rPr>
          <w:rFonts w:eastAsia="Times New Roman"/>
          <w:sz w:val="24"/>
          <w:szCs w:val="24"/>
        </w:rPr>
        <w:t xml:space="preserve">Показатели (критерии) оценки эффективности труда работников учреждения культуры устанавливаются </w:t>
      </w:r>
      <w:r>
        <w:rPr>
          <w:bCs/>
          <w:color w:val="000000"/>
          <w:sz w:val="24"/>
          <w:szCs w:val="24"/>
        </w:rPr>
        <w:t>Положением о порядке установления стимулирующих выплат с учетом показател</w:t>
      </w:r>
      <w:r w:rsidR="00CC72EE">
        <w:rPr>
          <w:bCs/>
          <w:color w:val="000000"/>
          <w:sz w:val="24"/>
          <w:szCs w:val="24"/>
        </w:rPr>
        <w:t xml:space="preserve">ей эффективности работников </w:t>
      </w:r>
      <w:r w:rsidR="00E75BF8">
        <w:rPr>
          <w:bCs/>
          <w:color w:val="000000"/>
          <w:sz w:val="24"/>
          <w:szCs w:val="24"/>
        </w:rPr>
        <w:t>м</w:t>
      </w:r>
      <w:r w:rsidR="00CC72EE">
        <w:rPr>
          <w:bCs/>
          <w:color w:val="000000"/>
          <w:sz w:val="24"/>
          <w:szCs w:val="24"/>
        </w:rPr>
        <w:t>униципального бюджетного</w:t>
      </w:r>
      <w:r>
        <w:rPr>
          <w:bCs/>
          <w:color w:val="000000"/>
          <w:sz w:val="24"/>
          <w:szCs w:val="24"/>
        </w:rPr>
        <w:t xml:space="preserve"> </w:t>
      </w:r>
      <w:r w:rsidR="00CC72EE">
        <w:rPr>
          <w:bCs/>
          <w:color w:val="000000"/>
          <w:sz w:val="24"/>
          <w:szCs w:val="24"/>
        </w:rPr>
        <w:t xml:space="preserve">учреждения Пышминского городского округа </w:t>
      </w:r>
      <w:r>
        <w:rPr>
          <w:bCs/>
          <w:color w:val="000000"/>
          <w:sz w:val="24"/>
          <w:szCs w:val="24"/>
        </w:rPr>
        <w:t xml:space="preserve">«Центр культуры и досуга» </w:t>
      </w:r>
      <w:r w:rsidR="006646F2" w:rsidRPr="009F6CD8">
        <w:rPr>
          <w:rFonts w:eastAsia="Times New Roman"/>
          <w:sz w:val="24"/>
          <w:szCs w:val="24"/>
        </w:rPr>
        <w:t xml:space="preserve"> и отражают количественную и (или) качественную оценку трудовой деятельности работников учреждения культуры.</w:t>
      </w:r>
    </w:p>
    <w:p w:rsidR="008B5FA4" w:rsidRDefault="008B5FA4" w:rsidP="003A21C7">
      <w:pPr>
        <w:spacing w:line="254" w:lineRule="auto"/>
        <w:ind w:left="261"/>
        <w:rPr>
          <w:rFonts w:eastAsia="Times New Roman"/>
          <w:sz w:val="24"/>
          <w:szCs w:val="24"/>
        </w:rPr>
      </w:pPr>
    </w:p>
    <w:p w:rsidR="008B5FA4" w:rsidRDefault="003A21C7" w:rsidP="003A21C7">
      <w:pPr>
        <w:tabs>
          <w:tab w:val="left" w:pos="711"/>
        </w:tabs>
        <w:spacing w:line="254" w:lineRule="auto"/>
        <w:ind w:left="261"/>
        <w:jc w:val="both"/>
        <w:rPr>
          <w:rFonts w:eastAsia="Times New Roman"/>
          <w:sz w:val="24"/>
          <w:szCs w:val="24"/>
        </w:rPr>
      </w:pPr>
      <w:r>
        <w:rPr>
          <w:rFonts w:eastAsia="Times New Roman"/>
          <w:sz w:val="24"/>
          <w:szCs w:val="24"/>
        </w:rPr>
        <w:t xml:space="preserve">10. </w:t>
      </w:r>
      <w:r w:rsidR="006646F2">
        <w:rPr>
          <w:rFonts w:eastAsia="Times New Roman"/>
          <w:sz w:val="24"/>
          <w:szCs w:val="24"/>
        </w:rPr>
        <w:t>Руко</w:t>
      </w:r>
      <w:r w:rsidR="007054AB">
        <w:rPr>
          <w:rFonts w:eastAsia="Times New Roman"/>
          <w:sz w:val="24"/>
          <w:szCs w:val="24"/>
        </w:rPr>
        <w:t>водителям и работникам учрежден</w:t>
      </w:r>
      <w:r w:rsidR="00594672">
        <w:rPr>
          <w:rFonts w:eastAsia="Times New Roman"/>
          <w:sz w:val="24"/>
          <w:szCs w:val="24"/>
        </w:rPr>
        <w:t>и</w:t>
      </w:r>
      <w:r w:rsidR="00612578">
        <w:rPr>
          <w:rFonts w:eastAsia="Times New Roman"/>
          <w:sz w:val="24"/>
          <w:szCs w:val="24"/>
        </w:rPr>
        <w:t>я</w:t>
      </w:r>
      <w:r w:rsidR="006646F2">
        <w:rPr>
          <w:rFonts w:eastAsia="Times New Roman"/>
          <w:sz w:val="24"/>
          <w:szCs w:val="24"/>
        </w:rPr>
        <w:t xml:space="preserve"> культуры</w:t>
      </w:r>
      <w:r w:rsidR="00612578">
        <w:rPr>
          <w:rFonts w:eastAsia="Times New Roman"/>
          <w:sz w:val="24"/>
          <w:szCs w:val="24"/>
        </w:rPr>
        <w:t xml:space="preserve"> и структурных подразделений</w:t>
      </w:r>
      <w:r w:rsidR="006646F2">
        <w:rPr>
          <w:rFonts w:eastAsia="Times New Roman"/>
          <w:sz w:val="24"/>
          <w:szCs w:val="24"/>
        </w:rPr>
        <w:t>, расположенных в поселках городского типа и сельских населенных пунктах устанавливаются повышенные на 25% размеры окладов (должностных окладов) (приложение № 1 к настоящему положению). Повышенные оклады (должностные оклады) учитываются при начислении выплат компенсационного и стимулирующего характера и иных выплат, устанавливаемых в процентах к окладу (должностному окладу), ставке заработной платы.</w:t>
      </w: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305" w:lineRule="exact"/>
        <w:rPr>
          <w:sz w:val="20"/>
          <w:szCs w:val="20"/>
        </w:rPr>
      </w:pPr>
    </w:p>
    <w:p w:rsidR="008B5FA4" w:rsidRDefault="008B5FA4">
      <w:pPr>
        <w:spacing w:line="20" w:lineRule="exact"/>
        <w:rPr>
          <w:sz w:val="20"/>
          <w:szCs w:val="20"/>
        </w:rPr>
      </w:pPr>
    </w:p>
    <w:p w:rsidR="008B5FA4" w:rsidRDefault="008B5FA4">
      <w:pPr>
        <w:sectPr w:rsidR="008B5FA4">
          <w:type w:val="continuous"/>
          <w:pgSz w:w="11900" w:h="16838"/>
          <w:pgMar w:top="835" w:right="846" w:bottom="435" w:left="1440" w:header="0" w:footer="0" w:gutter="0"/>
          <w:cols w:space="720" w:equalWidth="0">
            <w:col w:w="9620"/>
          </w:cols>
        </w:sectPr>
      </w:pPr>
    </w:p>
    <w:p w:rsidR="008B5FA4" w:rsidRDefault="006646F2">
      <w:pPr>
        <w:numPr>
          <w:ilvl w:val="0"/>
          <w:numId w:val="7"/>
        </w:numPr>
        <w:tabs>
          <w:tab w:val="left" w:pos="657"/>
        </w:tabs>
        <w:spacing w:line="250" w:lineRule="auto"/>
        <w:ind w:left="260" w:firstLine="1"/>
        <w:jc w:val="both"/>
        <w:rPr>
          <w:rFonts w:eastAsia="Times New Roman"/>
          <w:sz w:val="24"/>
          <w:szCs w:val="24"/>
        </w:rPr>
      </w:pPr>
      <w:r>
        <w:rPr>
          <w:rFonts w:eastAsia="Times New Roman"/>
          <w:sz w:val="24"/>
          <w:szCs w:val="24"/>
        </w:rPr>
        <w:lastRenderedPageBreak/>
        <w:t>Фонд оплаты труда работников учреждения культуры формируется на календарный год исходя из объема лимитов бюджетных обязательств местного бюджета на предоставление учреждению культуры субсидии на финансовое обеспечение выполнения им муниципального задания и средств, поступающих от приносящей доход деятельности.</w:t>
      </w:r>
    </w:p>
    <w:p w:rsidR="008B5FA4" w:rsidRDefault="008B5FA4">
      <w:pPr>
        <w:spacing w:line="234" w:lineRule="exact"/>
        <w:rPr>
          <w:sz w:val="20"/>
          <w:szCs w:val="20"/>
        </w:rPr>
      </w:pPr>
    </w:p>
    <w:p w:rsidR="008B5FA4" w:rsidRDefault="006646F2">
      <w:pPr>
        <w:spacing w:line="255" w:lineRule="auto"/>
        <w:ind w:left="260"/>
        <w:jc w:val="both"/>
        <w:rPr>
          <w:sz w:val="20"/>
          <w:szCs w:val="20"/>
        </w:rPr>
      </w:pPr>
      <w:r>
        <w:rPr>
          <w:rFonts w:eastAsia="Times New Roman"/>
          <w:sz w:val="24"/>
          <w:szCs w:val="24"/>
        </w:rPr>
        <w:t xml:space="preserve">Предельная доля оплаты труда работников административно-управленческого и вспомогательного персонала в фонде оплаты труда учреждения культуры устанавливается </w:t>
      </w:r>
      <w:r w:rsidRPr="00E1042D">
        <w:rPr>
          <w:rFonts w:eastAsia="Times New Roman"/>
          <w:sz w:val="24"/>
          <w:szCs w:val="24"/>
        </w:rPr>
        <w:t xml:space="preserve">на уровне не более </w:t>
      </w:r>
      <w:r w:rsidR="001D0A56">
        <w:rPr>
          <w:rFonts w:eastAsia="Times New Roman"/>
          <w:sz w:val="24"/>
          <w:szCs w:val="24"/>
        </w:rPr>
        <w:t>4</w:t>
      </w:r>
      <w:r w:rsidRPr="00E1042D">
        <w:rPr>
          <w:rFonts w:eastAsia="Times New Roman"/>
          <w:sz w:val="24"/>
          <w:szCs w:val="24"/>
        </w:rPr>
        <w:t>0%.</w:t>
      </w:r>
    </w:p>
    <w:p w:rsidR="008B5FA4" w:rsidRDefault="008B5FA4">
      <w:pPr>
        <w:spacing w:line="228" w:lineRule="exact"/>
        <w:rPr>
          <w:sz w:val="20"/>
          <w:szCs w:val="20"/>
        </w:rPr>
      </w:pPr>
    </w:p>
    <w:p w:rsidR="008B5FA4" w:rsidRDefault="006646F2">
      <w:pPr>
        <w:spacing w:line="271" w:lineRule="auto"/>
        <w:ind w:left="260"/>
        <w:jc w:val="both"/>
        <w:rPr>
          <w:sz w:val="20"/>
          <w:szCs w:val="20"/>
        </w:rPr>
      </w:pPr>
      <w:r>
        <w:rPr>
          <w:rFonts w:eastAsia="Times New Roman"/>
          <w:sz w:val="24"/>
          <w:szCs w:val="24"/>
        </w:rPr>
        <w:t>Перечень должностей, относимых к административно-управленческому и вспомогательному персоналу, утверждается приказом МКУ ПГО «УКТиМП».</w:t>
      </w:r>
    </w:p>
    <w:p w:rsidR="008B5FA4" w:rsidRDefault="008B5FA4">
      <w:pPr>
        <w:spacing w:line="209" w:lineRule="exact"/>
        <w:rPr>
          <w:sz w:val="20"/>
          <w:szCs w:val="20"/>
        </w:rPr>
      </w:pPr>
    </w:p>
    <w:p w:rsidR="008B5FA4" w:rsidRDefault="006646F2">
      <w:pPr>
        <w:spacing w:line="271" w:lineRule="auto"/>
        <w:ind w:left="260"/>
        <w:jc w:val="both"/>
        <w:rPr>
          <w:sz w:val="20"/>
          <w:szCs w:val="20"/>
        </w:rPr>
      </w:pPr>
      <w:r>
        <w:rPr>
          <w:rFonts w:eastAsia="Times New Roman"/>
          <w:sz w:val="24"/>
          <w:szCs w:val="24"/>
        </w:rPr>
        <w:t>Объем средств на выплаты стимулирующего характера в составе фонда оплаты труда учреждения культуры должен составлять не менее 20%.</w:t>
      </w:r>
    </w:p>
    <w:p w:rsidR="008B5FA4" w:rsidRDefault="008B5FA4">
      <w:pPr>
        <w:spacing w:line="209" w:lineRule="exact"/>
        <w:rPr>
          <w:sz w:val="20"/>
          <w:szCs w:val="20"/>
        </w:rPr>
      </w:pPr>
    </w:p>
    <w:p w:rsidR="008B5FA4" w:rsidRDefault="006646F2">
      <w:pPr>
        <w:spacing w:line="255" w:lineRule="auto"/>
        <w:ind w:left="260"/>
        <w:jc w:val="both"/>
        <w:rPr>
          <w:sz w:val="20"/>
          <w:szCs w:val="20"/>
        </w:rPr>
      </w:pPr>
      <w:r>
        <w:rPr>
          <w:rFonts w:eastAsia="Times New Roman"/>
          <w:sz w:val="24"/>
          <w:szCs w:val="24"/>
        </w:rPr>
        <w:t>Объем средств на оплату труда работников учреждения культуры может быть уменьшен только при условии уменьшения объема предоставляемых учреждением культуры муниципальных услуг.</w:t>
      </w:r>
    </w:p>
    <w:p w:rsidR="008B5FA4" w:rsidRDefault="008B5FA4">
      <w:pPr>
        <w:spacing w:line="228" w:lineRule="exact"/>
        <w:rPr>
          <w:sz w:val="20"/>
          <w:szCs w:val="20"/>
        </w:rPr>
      </w:pPr>
    </w:p>
    <w:p w:rsidR="008B5FA4" w:rsidRDefault="006646F2">
      <w:pPr>
        <w:numPr>
          <w:ilvl w:val="0"/>
          <w:numId w:val="8"/>
        </w:numPr>
        <w:tabs>
          <w:tab w:val="left" w:pos="620"/>
        </w:tabs>
        <w:spacing w:line="247" w:lineRule="auto"/>
        <w:ind w:left="260" w:firstLine="1"/>
        <w:jc w:val="both"/>
        <w:rPr>
          <w:rFonts w:eastAsia="Times New Roman"/>
          <w:sz w:val="24"/>
          <w:szCs w:val="24"/>
        </w:rPr>
      </w:pPr>
      <w:r>
        <w:rPr>
          <w:rFonts w:eastAsia="Times New Roman"/>
          <w:sz w:val="24"/>
          <w:szCs w:val="24"/>
        </w:rPr>
        <w:t xml:space="preserve">Штатное расписание учреждения культуры утверждается </w:t>
      </w:r>
      <w:r w:rsidR="00DF6F4B">
        <w:rPr>
          <w:rFonts w:eastAsia="Times New Roman"/>
          <w:sz w:val="24"/>
          <w:szCs w:val="24"/>
        </w:rPr>
        <w:t>директором</w:t>
      </w:r>
      <w:r>
        <w:rPr>
          <w:rFonts w:eastAsia="Times New Roman"/>
          <w:sz w:val="24"/>
          <w:szCs w:val="24"/>
        </w:rPr>
        <w:t xml:space="preserve"> учреждения культуры в соответствии с организационной структурой и штатом учреждения культуры, котор</w:t>
      </w:r>
      <w:r w:rsidR="00E1042D">
        <w:rPr>
          <w:rFonts w:eastAsia="Times New Roman"/>
          <w:sz w:val="24"/>
          <w:szCs w:val="24"/>
        </w:rPr>
        <w:t>о</w:t>
      </w:r>
      <w:r>
        <w:rPr>
          <w:rFonts w:eastAsia="Times New Roman"/>
          <w:sz w:val="24"/>
          <w:szCs w:val="24"/>
        </w:rPr>
        <w:t>е утвержда</w:t>
      </w:r>
      <w:r w:rsidR="00E1042D">
        <w:rPr>
          <w:rFonts w:eastAsia="Times New Roman"/>
          <w:sz w:val="24"/>
          <w:szCs w:val="24"/>
        </w:rPr>
        <w:t>е</w:t>
      </w:r>
      <w:r>
        <w:rPr>
          <w:rFonts w:eastAsia="Times New Roman"/>
          <w:sz w:val="24"/>
          <w:szCs w:val="24"/>
        </w:rPr>
        <w:t xml:space="preserve">тся приказом </w:t>
      </w:r>
      <w:r w:rsidR="00BD66E3">
        <w:rPr>
          <w:rFonts w:eastAsia="Times New Roman"/>
          <w:sz w:val="24"/>
          <w:szCs w:val="24"/>
        </w:rPr>
        <w:t>МБУ ПГО «Центр культуры и досуга» и согласовыва</w:t>
      </w:r>
      <w:r w:rsidR="00E1042D">
        <w:rPr>
          <w:rFonts w:eastAsia="Times New Roman"/>
          <w:sz w:val="24"/>
          <w:szCs w:val="24"/>
        </w:rPr>
        <w:t>е</w:t>
      </w:r>
      <w:r w:rsidR="00BD66E3">
        <w:rPr>
          <w:rFonts w:eastAsia="Times New Roman"/>
          <w:sz w:val="24"/>
          <w:szCs w:val="24"/>
        </w:rPr>
        <w:t xml:space="preserve">тся с </w:t>
      </w:r>
      <w:r>
        <w:rPr>
          <w:rFonts w:eastAsia="Times New Roman"/>
          <w:sz w:val="24"/>
          <w:szCs w:val="24"/>
        </w:rPr>
        <w:t>МКУ ПГО «УКТиМП», и включает в себя все должности служащих (профессии рабочих) учреждения культуры в пределах утвержденного на соответствующий финансовый год фонда оплаты труда.</w:t>
      </w:r>
    </w:p>
    <w:p w:rsidR="008B5FA4" w:rsidRDefault="008B5FA4">
      <w:pPr>
        <w:spacing w:line="239" w:lineRule="exact"/>
        <w:rPr>
          <w:rFonts w:eastAsia="Times New Roman"/>
          <w:sz w:val="24"/>
          <w:szCs w:val="24"/>
        </w:rPr>
      </w:pPr>
    </w:p>
    <w:p w:rsidR="008B5FA4" w:rsidRDefault="006646F2">
      <w:pPr>
        <w:numPr>
          <w:ilvl w:val="0"/>
          <w:numId w:val="8"/>
        </w:numPr>
        <w:tabs>
          <w:tab w:val="left" w:pos="682"/>
        </w:tabs>
        <w:spacing w:line="242" w:lineRule="auto"/>
        <w:ind w:left="260" w:firstLine="1"/>
        <w:jc w:val="both"/>
        <w:rPr>
          <w:rFonts w:eastAsia="Times New Roman"/>
          <w:sz w:val="24"/>
          <w:szCs w:val="24"/>
        </w:rPr>
      </w:pPr>
      <w:r>
        <w:rPr>
          <w:rFonts w:eastAsia="Times New Roman"/>
          <w:sz w:val="24"/>
          <w:szCs w:val="24"/>
        </w:rPr>
        <w:t>Должности работников, включаемые в штатное расписание учреждения культуры, должны определяться в соответствии с уставом учреждения культуры и соответствовать Единому квалификационному справочнику должностей руководителей, специалистов и служащих (</w:t>
      </w:r>
      <w:r>
        <w:rPr>
          <w:rFonts w:eastAsia="Times New Roman"/>
          <w:color w:val="0000FF"/>
          <w:sz w:val="24"/>
          <w:szCs w:val="24"/>
        </w:rPr>
        <w:t>раздел «Квалификационные характеристики должностей работников</w:t>
      </w:r>
      <w:r>
        <w:rPr>
          <w:rFonts w:eastAsia="Times New Roman"/>
          <w:sz w:val="24"/>
          <w:szCs w:val="24"/>
        </w:rPr>
        <w:t xml:space="preserve"> </w:t>
      </w:r>
      <w:r>
        <w:rPr>
          <w:rFonts w:eastAsia="Times New Roman"/>
          <w:color w:val="0000FF"/>
          <w:sz w:val="24"/>
          <w:szCs w:val="24"/>
        </w:rPr>
        <w:t>культуры, искусства и кинематографии»</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утвержденному</w:t>
      </w:r>
      <w:r>
        <w:rPr>
          <w:rFonts w:eastAsia="Times New Roman"/>
          <w:color w:val="0000FF"/>
          <w:sz w:val="24"/>
          <w:szCs w:val="24"/>
        </w:rPr>
        <w:t xml:space="preserve"> приказом Министерства здравоохранения и социального развития Российской Федерации от 30.03.2011 № 251н </w:t>
      </w:r>
      <w:r>
        <w:rPr>
          <w:rFonts w:eastAsia="Times New Roman"/>
          <w:color w:val="000000"/>
          <w:sz w:val="24"/>
          <w:szCs w:val="24"/>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Единому тарифно-квалификационному справочнику работ и профессий рабочих, действующему на территории Российской Федерации, в соответствии с </w:t>
      </w:r>
      <w:r>
        <w:rPr>
          <w:rFonts w:eastAsia="Times New Roman"/>
          <w:color w:val="0000FF"/>
          <w:sz w:val="24"/>
          <w:szCs w:val="24"/>
        </w:rPr>
        <w:t>постановлением Министерства труда</w:t>
      </w:r>
      <w:r>
        <w:rPr>
          <w:rFonts w:eastAsia="Times New Roman"/>
          <w:color w:val="000000"/>
          <w:sz w:val="24"/>
          <w:szCs w:val="24"/>
        </w:rPr>
        <w:t xml:space="preserve"> </w:t>
      </w:r>
      <w:r>
        <w:rPr>
          <w:rFonts w:eastAsia="Times New Roman"/>
          <w:color w:val="0000FF"/>
          <w:sz w:val="24"/>
          <w:szCs w:val="24"/>
        </w:rPr>
        <w:t xml:space="preserve">и занятости населения Российской Федерации от 12.05.1992 № 15а </w:t>
      </w:r>
      <w:r>
        <w:rPr>
          <w:rFonts w:eastAsia="Times New Roman"/>
          <w:color w:val="000000"/>
          <w:sz w:val="24"/>
          <w:szCs w:val="24"/>
        </w:rPr>
        <w:t>«О применении</w:t>
      </w:r>
      <w:r>
        <w:rPr>
          <w:rFonts w:eastAsia="Times New Roman"/>
          <w:color w:val="0000FF"/>
          <w:sz w:val="24"/>
          <w:szCs w:val="24"/>
        </w:rPr>
        <w:t xml:space="preserve"> </w:t>
      </w:r>
      <w:r>
        <w:rPr>
          <w:rFonts w:eastAsia="Times New Roman"/>
          <w:color w:val="000000"/>
          <w:sz w:val="24"/>
          <w:szCs w:val="24"/>
        </w:rPr>
        <w:t>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8B5FA4" w:rsidRDefault="008B5FA4">
      <w:pPr>
        <w:spacing w:line="242" w:lineRule="exact"/>
        <w:rPr>
          <w:sz w:val="20"/>
          <w:szCs w:val="20"/>
        </w:rPr>
      </w:pPr>
    </w:p>
    <w:p w:rsidR="008B5FA4" w:rsidRDefault="006646F2">
      <w:pPr>
        <w:ind w:left="260"/>
        <w:rPr>
          <w:sz w:val="20"/>
          <w:szCs w:val="20"/>
        </w:rPr>
      </w:pPr>
      <w:r>
        <w:rPr>
          <w:rFonts w:eastAsia="Times New Roman"/>
          <w:b/>
          <w:bCs/>
          <w:sz w:val="24"/>
          <w:szCs w:val="24"/>
        </w:rPr>
        <w:t>Глава 2. Условия определения оплаты труда</w:t>
      </w:r>
    </w:p>
    <w:p w:rsidR="008B5FA4" w:rsidRDefault="008B5FA4">
      <w:pPr>
        <w:spacing w:line="286" w:lineRule="exact"/>
        <w:rPr>
          <w:sz w:val="20"/>
          <w:szCs w:val="20"/>
        </w:rPr>
      </w:pPr>
    </w:p>
    <w:p w:rsidR="008B5FA4" w:rsidRDefault="006646F2">
      <w:pPr>
        <w:numPr>
          <w:ilvl w:val="0"/>
          <w:numId w:val="9"/>
        </w:numPr>
        <w:tabs>
          <w:tab w:val="left" w:pos="787"/>
        </w:tabs>
        <w:spacing w:line="271" w:lineRule="auto"/>
        <w:ind w:left="260" w:firstLine="1"/>
        <w:rPr>
          <w:rFonts w:eastAsia="Times New Roman"/>
          <w:sz w:val="24"/>
          <w:szCs w:val="24"/>
        </w:rPr>
      </w:pPr>
      <w:r>
        <w:rPr>
          <w:rFonts w:eastAsia="Times New Roman"/>
          <w:sz w:val="24"/>
          <w:szCs w:val="24"/>
        </w:rPr>
        <w:t>При определении размера оплаты труда работников учреждения культуры учитываются:</w:t>
      </w:r>
    </w:p>
    <w:p w:rsidR="008B5FA4" w:rsidRDefault="008B5FA4">
      <w:pPr>
        <w:spacing w:line="209" w:lineRule="exact"/>
        <w:rPr>
          <w:sz w:val="20"/>
          <w:szCs w:val="20"/>
        </w:rPr>
      </w:pPr>
    </w:p>
    <w:p w:rsidR="008B5FA4" w:rsidRDefault="006646F2">
      <w:pPr>
        <w:numPr>
          <w:ilvl w:val="0"/>
          <w:numId w:val="10"/>
        </w:numPr>
        <w:tabs>
          <w:tab w:val="left" w:pos="610"/>
        </w:tabs>
        <w:spacing w:line="271" w:lineRule="auto"/>
        <w:ind w:left="260" w:firstLine="1"/>
        <w:rPr>
          <w:rFonts w:eastAsia="Times New Roman"/>
          <w:sz w:val="24"/>
          <w:szCs w:val="24"/>
        </w:rPr>
      </w:pPr>
      <w:r>
        <w:rPr>
          <w:rFonts w:eastAsia="Times New Roman"/>
          <w:sz w:val="24"/>
          <w:szCs w:val="24"/>
        </w:rPr>
        <w:t>показатели квалификации (образование, стаж работы, наличие квалификационной категории, ученой степени, почетного звания);</w:t>
      </w:r>
    </w:p>
    <w:p w:rsidR="008B5FA4" w:rsidRDefault="008B5FA4">
      <w:pPr>
        <w:spacing w:line="208" w:lineRule="exact"/>
        <w:rPr>
          <w:rFonts w:eastAsia="Times New Roman"/>
          <w:sz w:val="24"/>
          <w:szCs w:val="24"/>
        </w:rPr>
      </w:pPr>
    </w:p>
    <w:p w:rsidR="008B5FA4" w:rsidRDefault="006646F2">
      <w:pPr>
        <w:numPr>
          <w:ilvl w:val="0"/>
          <w:numId w:val="10"/>
        </w:numPr>
        <w:tabs>
          <w:tab w:val="left" w:pos="520"/>
        </w:tabs>
        <w:ind w:left="520" w:hanging="259"/>
        <w:rPr>
          <w:rFonts w:eastAsia="Times New Roman"/>
          <w:sz w:val="24"/>
          <w:szCs w:val="24"/>
        </w:rPr>
      </w:pPr>
      <w:r>
        <w:rPr>
          <w:rFonts w:eastAsia="Times New Roman"/>
          <w:sz w:val="24"/>
          <w:szCs w:val="24"/>
        </w:rPr>
        <w:t>продолжительность рабочего времени.</w:t>
      </w:r>
    </w:p>
    <w:p w:rsidR="008B5FA4" w:rsidRDefault="008B5FA4">
      <w:pPr>
        <w:spacing w:line="280" w:lineRule="exact"/>
        <w:rPr>
          <w:sz w:val="20"/>
          <w:szCs w:val="20"/>
        </w:rPr>
      </w:pPr>
    </w:p>
    <w:p w:rsidR="008B5FA4" w:rsidRDefault="006646F2">
      <w:pPr>
        <w:numPr>
          <w:ilvl w:val="0"/>
          <w:numId w:val="11"/>
        </w:numPr>
        <w:tabs>
          <w:tab w:val="left" w:pos="664"/>
        </w:tabs>
        <w:spacing w:line="255" w:lineRule="auto"/>
        <w:ind w:left="260" w:firstLine="1"/>
        <w:jc w:val="both"/>
        <w:rPr>
          <w:rFonts w:eastAsia="Times New Roman"/>
          <w:sz w:val="24"/>
          <w:szCs w:val="24"/>
        </w:rPr>
      </w:pPr>
      <w:r>
        <w:rPr>
          <w:rFonts w:eastAsia="Times New Roman"/>
          <w:sz w:val="24"/>
          <w:szCs w:val="24"/>
        </w:rPr>
        <w:t xml:space="preserve">Для работников учреждения культуры не является совместительством и не требует заключения (оформления) трудового договора выполнение в этом же учреждении культуры видов работ, предусмотренных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2</w:t>
      </w:r>
      <w:r>
        <w:rPr>
          <w:rFonts w:eastAsia="Times New Roman"/>
          <w:sz w:val="24"/>
          <w:szCs w:val="24"/>
        </w:rPr>
        <w:t xml:space="preserve"> постановления Министерства труда</w:t>
      </w: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4" w:lineRule="exact"/>
        <w:rPr>
          <w:sz w:val="20"/>
          <w:szCs w:val="20"/>
        </w:rPr>
      </w:pPr>
    </w:p>
    <w:p w:rsidR="008B5FA4" w:rsidRDefault="008B5FA4">
      <w:pPr>
        <w:spacing w:line="20" w:lineRule="exact"/>
        <w:rPr>
          <w:sz w:val="20"/>
          <w:szCs w:val="20"/>
        </w:rPr>
      </w:pPr>
    </w:p>
    <w:p w:rsidR="008B5FA4" w:rsidRDefault="008B5FA4">
      <w:pPr>
        <w:sectPr w:rsidR="008B5FA4">
          <w:type w:val="continuous"/>
          <w:pgSz w:w="11900" w:h="16838"/>
          <w:pgMar w:top="835" w:right="846" w:bottom="435" w:left="1440" w:header="0" w:footer="0" w:gutter="0"/>
          <w:cols w:space="720" w:equalWidth="0">
            <w:col w:w="9620"/>
          </w:cols>
        </w:sectPr>
      </w:pPr>
    </w:p>
    <w:p w:rsidR="008B5FA4" w:rsidRDefault="006646F2">
      <w:pPr>
        <w:spacing w:line="271" w:lineRule="auto"/>
        <w:ind w:left="260"/>
        <w:rPr>
          <w:sz w:val="20"/>
          <w:szCs w:val="20"/>
        </w:rPr>
      </w:pPr>
      <w:r>
        <w:rPr>
          <w:rFonts w:eastAsia="Times New Roman"/>
          <w:sz w:val="24"/>
          <w:szCs w:val="24"/>
        </w:rPr>
        <w:lastRenderedPageBreak/>
        <w:t>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B5FA4" w:rsidRDefault="008B5FA4">
      <w:pPr>
        <w:spacing w:line="209" w:lineRule="exact"/>
        <w:rPr>
          <w:sz w:val="20"/>
          <w:szCs w:val="20"/>
        </w:rPr>
      </w:pPr>
    </w:p>
    <w:p w:rsidR="008B5FA4" w:rsidRDefault="006646F2">
      <w:pPr>
        <w:numPr>
          <w:ilvl w:val="0"/>
          <w:numId w:val="12"/>
        </w:numPr>
        <w:tabs>
          <w:tab w:val="left" w:pos="620"/>
        </w:tabs>
        <w:spacing w:line="246" w:lineRule="auto"/>
        <w:ind w:left="260" w:firstLine="1"/>
        <w:jc w:val="both"/>
        <w:rPr>
          <w:rFonts w:eastAsia="Times New Roman"/>
          <w:sz w:val="24"/>
          <w:szCs w:val="24"/>
        </w:rPr>
      </w:pPr>
      <w:r>
        <w:rPr>
          <w:rFonts w:eastAsia="Times New Roman"/>
          <w:sz w:val="24"/>
          <w:szCs w:val="24"/>
        </w:rPr>
        <w:t>Оплата труда работников учреждения культуры,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B5FA4" w:rsidRDefault="008B5FA4">
      <w:pPr>
        <w:spacing w:line="238" w:lineRule="exact"/>
        <w:rPr>
          <w:rFonts w:eastAsia="Times New Roman"/>
          <w:sz w:val="24"/>
          <w:szCs w:val="24"/>
        </w:rPr>
      </w:pPr>
    </w:p>
    <w:p w:rsidR="008B5FA4" w:rsidRDefault="006646F2">
      <w:pPr>
        <w:numPr>
          <w:ilvl w:val="0"/>
          <w:numId w:val="12"/>
        </w:numPr>
        <w:tabs>
          <w:tab w:val="left" w:pos="620"/>
        </w:tabs>
        <w:ind w:left="620" w:hanging="359"/>
        <w:rPr>
          <w:rFonts w:eastAsia="Times New Roman"/>
          <w:sz w:val="24"/>
          <w:szCs w:val="24"/>
        </w:rPr>
      </w:pPr>
      <w:r>
        <w:rPr>
          <w:rFonts w:eastAsia="Times New Roman"/>
          <w:sz w:val="24"/>
          <w:szCs w:val="24"/>
        </w:rPr>
        <w:t>Изменение оплаты труда работников учреждения культуры производится:</w:t>
      </w:r>
    </w:p>
    <w:p w:rsidR="008B5FA4" w:rsidRDefault="008B5FA4">
      <w:pPr>
        <w:spacing w:line="280" w:lineRule="exact"/>
        <w:rPr>
          <w:sz w:val="20"/>
          <w:szCs w:val="20"/>
        </w:rPr>
      </w:pPr>
    </w:p>
    <w:p w:rsidR="008B5FA4" w:rsidRDefault="006646F2">
      <w:pPr>
        <w:numPr>
          <w:ilvl w:val="0"/>
          <w:numId w:val="13"/>
        </w:numPr>
        <w:tabs>
          <w:tab w:val="left" w:pos="674"/>
        </w:tabs>
        <w:spacing w:line="271" w:lineRule="auto"/>
        <w:ind w:left="260" w:firstLine="1"/>
        <w:rPr>
          <w:rFonts w:eastAsia="Times New Roman"/>
          <w:sz w:val="24"/>
          <w:szCs w:val="24"/>
        </w:rPr>
      </w:pPr>
      <w:r>
        <w:rPr>
          <w:rFonts w:eastAsia="Times New Roman"/>
          <w:sz w:val="24"/>
          <w:szCs w:val="24"/>
        </w:rPr>
        <w:t>при присвоении квалификационной категории - со дня вынесения решения соответствующей аттестационной комиссии;</w:t>
      </w:r>
    </w:p>
    <w:p w:rsidR="008B5FA4" w:rsidRDefault="008B5FA4">
      <w:pPr>
        <w:spacing w:line="208" w:lineRule="exact"/>
        <w:rPr>
          <w:rFonts w:eastAsia="Times New Roman"/>
          <w:sz w:val="24"/>
          <w:szCs w:val="24"/>
        </w:rPr>
      </w:pPr>
    </w:p>
    <w:p w:rsidR="008B5FA4" w:rsidRDefault="006646F2">
      <w:pPr>
        <w:numPr>
          <w:ilvl w:val="0"/>
          <w:numId w:val="13"/>
        </w:numPr>
        <w:tabs>
          <w:tab w:val="left" w:pos="520"/>
        </w:tabs>
        <w:spacing w:line="271" w:lineRule="auto"/>
        <w:ind w:left="260" w:firstLine="1"/>
        <w:rPr>
          <w:rFonts w:eastAsia="Times New Roman"/>
          <w:sz w:val="24"/>
          <w:szCs w:val="24"/>
        </w:rPr>
      </w:pPr>
      <w:r>
        <w:rPr>
          <w:rFonts w:eastAsia="Times New Roman"/>
          <w:sz w:val="24"/>
          <w:szCs w:val="24"/>
        </w:rPr>
        <w:t>при присвоении почетного звания - со дня присвоения (при предъявлении документа, подтверждающего присвоение почетного звания);</w:t>
      </w:r>
    </w:p>
    <w:p w:rsidR="008B5FA4" w:rsidRDefault="008B5FA4">
      <w:pPr>
        <w:spacing w:line="208" w:lineRule="exact"/>
        <w:rPr>
          <w:rFonts w:eastAsia="Times New Roman"/>
          <w:sz w:val="24"/>
          <w:szCs w:val="24"/>
        </w:rPr>
      </w:pPr>
    </w:p>
    <w:p w:rsidR="008B5FA4" w:rsidRDefault="006646F2">
      <w:pPr>
        <w:numPr>
          <w:ilvl w:val="0"/>
          <w:numId w:val="13"/>
        </w:numPr>
        <w:tabs>
          <w:tab w:val="left" w:pos="572"/>
        </w:tabs>
        <w:spacing w:line="255" w:lineRule="auto"/>
        <w:ind w:left="260" w:firstLine="1"/>
        <w:jc w:val="both"/>
        <w:rPr>
          <w:rFonts w:eastAsia="Times New Roman"/>
          <w:sz w:val="24"/>
          <w:szCs w:val="24"/>
        </w:rPr>
      </w:pPr>
      <w:r>
        <w:rPr>
          <w:rFonts w:eastAsia="Times New Roman"/>
          <w:sz w:val="24"/>
          <w:szCs w:val="24"/>
        </w:rPr>
        <w:t>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8B5FA4" w:rsidRDefault="008B5FA4">
      <w:pPr>
        <w:spacing w:line="228" w:lineRule="exact"/>
        <w:rPr>
          <w:sz w:val="20"/>
          <w:szCs w:val="20"/>
        </w:rPr>
      </w:pPr>
    </w:p>
    <w:p w:rsidR="008B5FA4" w:rsidRDefault="006646F2">
      <w:pPr>
        <w:numPr>
          <w:ilvl w:val="0"/>
          <w:numId w:val="14"/>
        </w:numPr>
        <w:tabs>
          <w:tab w:val="left" w:pos="620"/>
        </w:tabs>
        <w:spacing w:line="247" w:lineRule="auto"/>
        <w:ind w:left="260" w:firstLine="1"/>
        <w:jc w:val="both"/>
        <w:rPr>
          <w:rFonts w:eastAsia="Times New Roman"/>
          <w:sz w:val="24"/>
          <w:szCs w:val="24"/>
        </w:rPr>
      </w:pPr>
      <w:r>
        <w:rPr>
          <w:rFonts w:eastAsia="Times New Roman"/>
          <w:sz w:val="24"/>
          <w:szCs w:val="24"/>
        </w:rPr>
        <w:t>При наступлении у работника учреждения культуры права в соответствии с</w:t>
      </w:r>
      <w:r w:rsidR="00EF348B">
        <w:rPr>
          <w:rFonts w:eastAsia="Times New Roman"/>
          <w:sz w:val="24"/>
          <w:szCs w:val="24"/>
        </w:rPr>
        <w:t xml:space="preserve"> </w:t>
      </w:r>
      <w:r>
        <w:rPr>
          <w:rFonts w:eastAsia="Times New Roman"/>
          <w:sz w:val="24"/>
          <w:szCs w:val="24"/>
        </w:rPr>
        <w:t>пунктом 17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w:t>
      </w:r>
    </w:p>
    <w:p w:rsidR="008B5FA4" w:rsidRDefault="008B5FA4">
      <w:pPr>
        <w:spacing w:line="239" w:lineRule="exact"/>
        <w:rPr>
          <w:rFonts w:eastAsia="Times New Roman"/>
          <w:sz w:val="24"/>
          <w:szCs w:val="24"/>
        </w:rPr>
      </w:pPr>
    </w:p>
    <w:p w:rsidR="008B5FA4" w:rsidRDefault="00626992">
      <w:pPr>
        <w:numPr>
          <w:ilvl w:val="0"/>
          <w:numId w:val="14"/>
        </w:numPr>
        <w:tabs>
          <w:tab w:val="left" w:pos="620"/>
        </w:tabs>
        <w:ind w:left="620" w:hanging="359"/>
        <w:rPr>
          <w:rFonts w:eastAsia="Times New Roman"/>
          <w:sz w:val="24"/>
          <w:szCs w:val="24"/>
        </w:rPr>
      </w:pPr>
      <w:r>
        <w:rPr>
          <w:rFonts w:eastAsia="Times New Roman"/>
          <w:sz w:val="24"/>
          <w:szCs w:val="24"/>
        </w:rPr>
        <w:t>Директор</w:t>
      </w:r>
      <w:r w:rsidR="006646F2">
        <w:rPr>
          <w:rFonts w:eastAsia="Times New Roman"/>
          <w:sz w:val="24"/>
          <w:szCs w:val="24"/>
        </w:rPr>
        <w:t xml:space="preserve"> учреждения культуры:</w:t>
      </w:r>
    </w:p>
    <w:p w:rsidR="008B5FA4" w:rsidRDefault="008B5FA4">
      <w:pPr>
        <w:spacing w:line="280" w:lineRule="exact"/>
        <w:rPr>
          <w:sz w:val="20"/>
          <w:szCs w:val="20"/>
        </w:rPr>
      </w:pPr>
    </w:p>
    <w:p w:rsidR="008B5FA4" w:rsidRDefault="006646F2">
      <w:pPr>
        <w:numPr>
          <w:ilvl w:val="0"/>
          <w:numId w:val="15"/>
        </w:numPr>
        <w:tabs>
          <w:tab w:val="left" w:pos="697"/>
        </w:tabs>
        <w:spacing w:line="250" w:lineRule="auto"/>
        <w:ind w:left="260" w:firstLine="1"/>
        <w:jc w:val="both"/>
        <w:rPr>
          <w:rFonts w:eastAsia="Times New Roman"/>
          <w:sz w:val="24"/>
          <w:szCs w:val="24"/>
        </w:rPr>
      </w:pPr>
      <w:r>
        <w:rPr>
          <w:rFonts w:eastAsia="Times New Roman"/>
          <w:sz w:val="24"/>
          <w:szCs w:val="24"/>
        </w:rPr>
        <w:t>проверяет документы об образовании и стаже работы, другие основания, предусмотренные пунктом 14 настоящего положения, в соответствии с которыми определяются размеры окладов (должностных окладов), ставок заработной платы работников учреждения культуры;</w:t>
      </w:r>
    </w:p>
    <w:p w:rsidR="008B5FA4" w:rsidRDefault="008B5FA4">
      <w:pPr>
        <w:spacing w:line="234" w:lineRule="exact"/>
        <w:rPr>
          <w:rFonts w:eastAsia="Times New Roman"/>
          <w:sz w:val="24"/>
          <w:szCs w:val="24"/>
        </w:rPr>
      </w:pPr>
    </w:p>
    <w:p w:rsidR="008B5FA4" w:rsidRDefault="006646F2">
      <w:pPr>
        <w:numPr>
          <w:ilvl w:val="0"/>
          <w:numId w:val="15"/>
        </w:numPr>
        <w:tabs>
          <w:tab w:val="left" w:pos="520"/>
        </w:tabs>
        <w:ind w:left="520" w:hanging="259"/>
        <w:rPr>
          <w:rFonts w:eastAsia="Times New Roman"/>
          <w:sz w:val="24"/>
          <w:szCs w:val="24"/>
        </w:rPr>
      </w:pPr>
      <w:r>
        <w:rPr>
          <w:rFonts w:eastAsia="Times New Roman"/>
          <w:sz w:val="24"/>
          <w:szCs w:val="24"/>
        </w:rPr>
        <w:t>ежегодно составляет и утверждает штатное расписание учреждения культуры;</w:t>
      </w:r>
    </w:p>
    <w:p w:rsidR="008B5FA4" w:rsidRDefault="008B5FA4">
      <w:pPr>
        <w:spacing w:line="280" w:lineRule="exact"/>
        <w:rPr>
          <w:rFonts w:eastAsia="Times New Roman"/>
          <w:sz w:val="24"/>
          <w:szCs w:val="24"/>
        </w:rPr>
      </w:pPr>
    </w:p>
    <w:p w:rsidR="008B5FA4" w:rsidRDefault="006646F2">
      <w:pPr>
        <w:numPr>
          <w:ilvl w:val="0"/>
          <w:numId w:val="15"/>
        </w:numPr>
        <w:tabs>
          <w:tab w:val="left" w:pos="667"/>
        </w:tabs>
        <w:spacing w:line="271" w:lineRule="auto"/>
        <w:ind w:left="260" w:firstLine="1"/>
        <w:rPr>
          <w:rFonts w:eastAsia="Times New Roman"/>
          <w:sz w:val="24"/>
          <w:szCs w:val="24"/>
        </w:rPr>
      </w:pPr>
      <w:r>
        <w:rPr>
          <w:rFonts w:eastAsia="Times New Roman"/>
          <w:sz w:val="24"/>
          <w:szCs w:val="24"/>
        </w:rPr>
        <w:t>несет ответственность за своевременное и правильное определение размеров заработной платы работников учреждения культуры.</w:t>
      </w:r>
    </w:p>
    <w:p w:rsidR="008B5FA4" w:rsidRDefault="008B5FA4">
      <w:pPr>
        <w:spacing w:line="209" w:lineRule="exact"/>
        <w:rPr>
          <w:sz w:val="20"/>
          <w:szCs w:val="20"/>
        </w:rPr>
      </w:pPr>
    </w:p>
    <w:p w:rsidR="008B5FA4" w:rsidRDefault="006646F2">
      <w:pPr>
        <w:numPr>
          <w:ilvl w:val="0"/>
          <w:numId w:val="16"/>
        </w:numPr>
        <w:tabs>
          <w:tab w:val="left" w:pos="620"/>
        </w:tabs>
        <w:spacing w:line="271" w:lineRule="auto"/>
        <w:ind w:left="260" w:firstLine="1"/>
        <w:rPr>
          <w:rFonts w:eastAsia="Times New Roman"/>
          <w:sz w:val="24"/>
          <w:szCs w:val="24"/>
        </w:rPr>
      </w:pPr>
      <w:r>
        <w:rPr>
          <w:rFonts w:eastAsia="Times New Roman"/>
          <w:sz w:val="24"/>
          <w:szCs w:val="24"/>
        </w:rPr>
        <w:t>Заработная плата работников учреждения культуры состоит из оклада (должностного оклада), выплат компенсационного и стимулирующего характера.</w:t>
      </w:r>
    </w:p>
    <w:p w:rsidR="008B5FA4" w:rsidRDefault="008B5FA4">
      <w:pPr>
        <w:spacing w:line="209" w:lineRule="exact"/>
        <w:rPr>
          <w:sz w:val="20"/>
          <w:szCs w:val="20"/>
        </w:rPr>
      </w:pPr>
    </w:p>
    <w:p w:rsidR="008B5FA4" w:rsidRDefault="006646F2">
      <w:pPr>
        <w:spacing w:line="255" w:lineRule="auto"/>
        <w:ind w:left="260"/>
        <w:jc w:val="both"/>
        <w:rPr>
          <w:sz w:val="20"/>
          <w:szCs w:val="20"/>
        </w:rPr>
      </w:pPr>
      <w:r>
        <w:rPr>
          <w:rFonts w:eastAsia="Times New Roman"/>
          <w:sz w:val="24"/>
          <w:szCs w:val="24"/>
        </w:rPr>
        <w:t xml:space="preserve">Заработная плата работников учреждения культуры предельными размерами не ограничивается, за исключением случаев, предусмотренных </w:t>
      </w:r>
      <w:r>
        <w:rPr>
          <w:rFonts w:eastAsia="Times New Roman"/>
          <w:color w:val="0000FF"/>
          <w:sz w:val="24"/>
          <w:szCs w:val="24"/>
        </w:rPr>
        <w:t>Трудовым кодексом</w:t>
      </w:r>
      <w:r>
        <w:rPr>
          <w:rFonts w:eastAsia="Times New Roman"/>
          <w:sz w:val="24"/>
          <w:szCs w:val="24"/>
        </w:rPr>
        <w:t xml:space="preserve"> </w:t>
      </w:r>
      <w:r>
        <w:rPr>
          <w:rFonts w:eastAsia="Times New Roman"/>
          <w:color w:val="0000FF"/>
          <w:sz w:val="24"/>
          <w:szCs w:val="24"/>
        </w:rPr>
        <w:t>Российской Федерации</w:t>
      </w:r>
      <w:r>
        <w:rPr>
          <w:rFonts w:eastAsia="Times New Roman"/>
          <w:color w:val="000000"/>
          <w:sz w:val="24"/>
          <w:szCs w:val="24"/>
        </w:rPr>
        <w:t>.</w:t>
      </w:r>
    </w:p>
    <w:p w:rsidR="008B5FA4" w:rsidRDefault="008B5FA4">
      <w:pPr>
        <w:spacing w:line="228" w:lineRule="exact"/>
        <w:rPr>
          <w:sz w:val="20"/>
          <w:szCs w:val="20"/>
        </w:rPr>
      </w:pPr>
    </w:p>
    <w:p w:rsidR="008B5FA4" w:rsidRDefault="006646F2">
      <w:pPr>
        <w:numPr>
          <w:ilvl w:val="0"/>
          <w:numId w:val="17"/>
        </w:numPr>
        <w:tabs>
          <w:tab w:val="left" w:pos="704"/>
        </w:tabs>
        <w:spacing w:line="250" w:lineRule="auto"/>
        <w:ind w:left="260" w:firstLine="1"/>
        <w:jc w:val="both"/>
        <w:rPr>
          <w:rFonts w:eastAsia="Times New Roman"/>
          <w:sz w:val="24"/>
          <w:szCs w:val="24"/>
        </w:rPr>
      </w:pPr>
      <w:r>
        <w:rPr>
          <w:rFonts w:eastAsia="Times New Roman"/>
          <w:sz w:val="24"/>
          <w:szCs w:val="24"/>
        </w:rPr>
        <w:t>Размер заработной платы в месяц работников учреждения культуры,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200" w:lineRule="exact"/>
        <w:rPr>
          <w:sz w:val="20"/>
          <w:szCs w:val="20"/>
        </w:rPr>
      </w:pPr>
    </w:p>
    <w:p w:rsidR="008B5FA4" w:rsidRDefault="008B5FA4">
      <w:pPr>
        <w:spacing w:line="354" w:lineRule="exact"/>
        <w:rPr>
          <w:sz w:val="20"/>
          <w:szCs w:val="20"/>
        </w:rPr>
      </w:pPr>
    </w:p>
    <w:p w:rsidR="008B5FA4" w:rsidRDefault="008B5FA4">
      <w:pPr>
        <w:spacing w:line="20" w:lineRule="exact"/>
        <w:rPr>
          <w:sz w:val="20"/>
          <w:szCs w:val="20"/>
        </w:rPr>
      </w:pPr>
    </w:p>
    <w:p w:rsidR="008B5FA4" w:rsidRDefault="008B5FA4">
      <w:pPr>
        <w:sectPr w:rsidR="008B5FA4">
          <w:type w:val="continuous"/>
          <w:pgSz w:w="11900" w:h="16838"/>
          <w:pgMar w:top="835" w:right="846" w:bottom="435" w:left="1440" w:header="0" w:footer="0" w:gutter="0"/>
          <w:cols w:space="720" w:equalWidth="0">
            <w:col w:w="9620"/>
          </w:cols>
        </w:sectPr>
      </w:pPr>
    </w:p>
    <w:p w:rsidR="008B5FA4" w:rsidRDefault="006646F2">
      <w:pPr>
        <w:spacing w:line="276" w:lineRule="auto"/>
        <w:ind w:left="260" w:right="1020"/>
        <w:rPr>
          <w:sz w:val="20"/>
          <w:szCs w:val="20"/>
        </w:rPr>
      </w:pPr>
      <w:r>
        <w:rPr>
          <w:rFonts w:eastAsia="Times New Roman"/>
          <w:b/>
          <w:bCs/>
          <w:sz w:val="24"/>
          <w:szCs w:val="24"/>
        </w:rPr>
        <w:lastRenderedPageBreak/>
        <w:t>Глава 3. Порядок и условия оплаты труда работников учреждения культуры, занимающих должности работников культуры, искусства и кинематографии</w:t>
      </w:r>
    </w:p>
    <w:p w:rsidR="008B5FA4" w:rsidRDefault="008B5FA4">
      <w:pPr>
        <w:spacing w:line="203" w:lineRule="exact"/>
        <w:rPr>
          <w:sz w:val="20"/>
          <w:szCs w:val="20"/>
        </w:rPr>
      </w:pPr>
    </w:p>
    <w:p w:rsidR="008B5FA4" w:rsidRDefault="0055704D">
      <w:pPr>
        <w:numPr>
          <w:ilvl w:val="0"/>
          <w:numId w:val="18"/>
        </w:numPr>
        <w:tabs>
          <w:tab w:val="left" w:pos="718"/>
        </w:tabs>
        <w:spacing w:line="244" w:lineRule="auto"/>
        <w:ind w:left="260" w:right="160" w:firstLine="1"/>
        <w:jc w:val="both"/>
        <w:rPr>
          <w:rFonts w:eastAsia="Times New Roman"/>
          <w:sz w:val="24"/>
          <w:szCs w:val="24"/>
        </w:rPr>
      </w:pPr>
      <w:r>
        <w:rPr>
          <w:rFonts w:eastAsia="Times New Roman"/>
          <w:sz w:val="24"/>
          <w:szCs w:val="24"/>
        </w:rPr>
        <w:t>Р</w:t>
      </w:r>
      <w:r w:rsidR="006646F2">
        <w:rPr>
          <w:rFonts w:eastAsia="Times New Roman"/>
          <w:sz w:val="24"/>
          <w:szCs w:val="24"/>
        </w:rPr>
        <w:t xml:space="preserve">азмеры окладов (должностных окладов) работников учреждения культуры, занимающих должности работников культуры, искусства и кинематографии (далее – работники культуры), устанавливаются на основе отнесения занимаемых ими должностей к профессиональным квалификационным группам (далее – ПКГ), утвержденным </w:t>
      </w:r>
      <w:r w:rsidR="006646F2">
        <w:rPr>
          <w:rFonts w:eastAsia="Times New Roman"/>
          <w:color w:val="0000FF"/>
          <w:sz w:val="24"/>
          <w:szCs w:val="24"/>
        </w:rPr>
        <w:t>приказом Министерства здравоохранения и социального развития</w:t>
      </w:r>
      <w:r w:rsidR="006646F2">
        <w:rPr>
          <w:rFonts w:eastAsia="Times New Roman"/>
          <w:sz w:val="24"/>
          <w:szCs w:val="24"/>
        </w:rPr>
        <w:t xml:space="preserve"> </w:t>
      </w:r>
      <w:r w:rsidR="006646F2">
        <w:rPr>
          <w:rFonts w:eastAsia="Times New Roman"/>
          <w:color w:val="0000FF"/>
          <w:sz w:val="24"/>
          <w:szCs w:val="24"/>
        </w:rPr>
        <w:t xml:space="preserve">Российской Федерации от 31.08.2007 № 570 </w:t>
      </w:r>
      <w:r w:rsidR="006646F2">
        <w:rPr>
          <w:rFonts w:eastAsia="Times New Roman"/>
          <w:color w:val="000000"/>
          <w:sz w:val="24"/>
          <w:szCs w:val="24"/>
        </w:rPr>
        <w:t>«Об утверждении профессиональных</w:t>
      </w:r>
      <w:r w:rsidR="006646F2">
        <w:rPr>
          <w:rFonts w:eastAsia="Times New Roman"/>
          <w:color w:val="0000FF"/>
          <w:sz w:val="24"/>
          <w:szCs w:val="24"/>
        </w:rPr>
        <w:t xml:space="preserve"> </w:t>
      </w:r>
      <w:r w:rsidR="006646F2">
        <w:rPr>
          <w:rFonts w:eastAsia="Times New Roman"/>
          <w:color w:val="000000"/>
          <w:sz w:val="24"/>
          <w:szCs w:val="24"/>
        </w:rPr>
        <w:t>квалификационных групп должностей работников культуры, искусства и кинематографии», и приведены в таблице 1:</w:t>
      </w:r>
    </w:p>
    <w:p w:rsidR="008B5FA4" w:rsidRDefault="008B5FA4">
      <w:pPr>
        <w:spacing w:line="318" w:lineRule="exact"/>
        <w:rPr>
          <w:sz w:val="20"/>
          <w:szCs w:val="20"/>
        </w:rPr>
      </w:pPr>
    </w:p>
    <w:tbl>
      <w:tblPr>
        <w:tblW w:w="9710" w:type="dxa"/>
        <w:tblInd w:w="110" w:type="dxa"/>
        <w:tblLayout w:type="fixed"/>
        <w:tblCellMar>
          <w:left w:w="0" w:type="dxa"/>
          <w:right w:w="0" w:type="dxa"/>
        </w:tblCellMar>
        <w:tblLook w:val="04A0"/>
      </w:tblPr>
      <w:tblGrid>
        <w:gridCol w:w="1280"/>
        <w:gridCol w:w="5180"/>
        <w:gridCol w:w="3220"/>
        <w:gridCol w:w="30"/>
      </w:tblGrid>
      <w:tr w:rsidR="008B5FA4" w:rsidTr="00DD2FDE">
        <w:trPr>
          <w:trHeight w:val="312"/>
        </w:trPr>
        <w:tc>
          <w:tcPr>
            <w:tcW w:w="1280" w:type="dxa"/>
            <w:vAlign w:val="bottom"/>
          </w:tcPr>
          <w:p w:rsidR="008B5FA4" w:rsidRDefault="008B5FA4">
            <w:pPr>
              <w:rPr>
                <w:sz w:val="24"/>
                <w:szCs w:val="24"/>
              </w:rPr>
            </w:pPr>
          </w:p>
        </w:tc>
        <w:tc>
          <w:tcPr>
            <w:tcW w:w="5180" w:type="dxa"/>
            <w:vAlign w:val="bottom"/>
          </w:tcPr>
          <w:p w:rsidR="008B5FA4" w:rsidRDefault="008B5FA4">
            <w:pPr>
              <w:rPr>
                <w:sz w:val="24"/>
                <w:szCs w:val="24"/>
              </w:rPr>
            </w:pPr>
          </w:p>
        </w:tc>
        <w:tc>
          <w:tcPr>
            <w:tcW w:w="3220" w:type="dxa"/>
            <w:vAlign w:val="bottom"/>
          </w:tcPr>
          <w:p w:rsidR="008B5FA4" w:rsidRDefault="006646F2">
            <w:pPr>
              <w:ind w:right="40"/>
              <w:jc w:val="right"/>
              <w:rPr>
                <w:sz w:val="20"/>
                <w:szCs w:val="20"/>
              </w:rPr>
            </w:pPr>
            <w:r>
              <w:rPr>
                <w:rFonts w:eastAsia="Times New Roman"/>
                <w:sz w:val="24"/>
                <w:szCs w:val="24"/>
              </w:rPr>
              <w:t>Таблица 1</w:t>
            </w:r>
          </w:p>
        </w:tc>
        <w:tc>
          <w:tcPr>
            <w:tcW w:w="30" w:type="dxa"/>
            <w:vAlign w:val="bottom"/>
          </w:tcPr>
          <w:p w:rsidR="008B5FA4" w:rsidRDefault="008B5FA4">
            <w:pPr>
              <w:rPr>
                <w:sz w:val="1"/>
                <w:szCs w:val="1"/>
              </w:rPr>
            </w:pPr>
          </w:p>
        </w:tc>
      </w:tr>
      <w:tr w:rsidR="008B5FA4" w:rsidTr="00DD2FDE">
        <w:trPr>
          <w:trHeight w:val="55"/>
        </w:trPr>
        <w:tc>
          <w:tcPr>
            <w:tcW w:w="1280" w:type="dxa"/>
            <w:tcBorders>
              <w:bottom w:val="single" w:sz="8" w:space="0" w:color="auto"/>
            </w:tcBorders>
            <w:vAlign w:val="bottom"/>
          </w:tcPr>
          <w:p w:rsidR="008B5FA4" w:rsidRDefault="008B5FA4">
            <w:pPr>
              <w:rPr>
                <w:sz w:val="4"/>
                <w:szCs w:val="4"/>
              </w:rPr>
            </w:pPr>
          </w:p>
        </w:tc>
        <w:tc>
          <w:tcPr>
            <w:tcW w:w="5180" w:type="dxa"/>
            <w:tcBorders>
              <w:bottom w:val="single" w:sz="8" w:space="0" w:color="auto"/>
            </w:tcBorders>
            <w:vAlign w:val="bottom"/>
          </w:tcPr>
          <w:p w:rsidR="008B5FA4" w:rsidRDefault="008B5FA4">
            <w:pPr>
              <w:rPr>
                <w:sz w:val="4"/>
                <w:szCs w:val="4"/>
              </w:rPr>
            </w:pPr>
          </w:p>
        </w:tc>
        <w:tc>
          <w:tcPr>
            <w:tcW w:w="3220" w:type="dxa"/>
            <w:tcBorders>
              <w:bottom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DD2FDE">
        <w:trPr>
          <w:trHeight w:val="324"/>
        </w:trPr>
        <w:tc>
          <w:tcPr>
            <w:tcW w:w="1280" w:type="dxa"/>
            <w:vMerge w:val="restart"/>
            <w:tcBorders>
              <w:left w:val="single" w:sz="8" w:space="0" w:color="auto"/>
              <w:right w:val="single" w:sz="8" w:space="0" w:color="auto"/>
            </w:tcBorders>
            <w:vAlign w:val="bottom"/>
          </w:tcPr>
          <w:p w:rsidR="008B5FA4" w:rsidRDefault="006646F2">
            <w:pPr>
              <w:jc w:val="center"/>
              <w:rPr>
                <w:sz w:val="20"/>
                <w:szCs w:val="20"/>
              </w:rPr>
            </w:pPr>
            <w:r>
              <w:rPr>
                <w:rFonts w:eastAsia="Times New Roman"/>
                <w:b/>
                <w:bCs/>
                <w:sz w:val="24"/>
                <w:szCs w:val="24"/>
              </w:rPr>
              <w:t>Номер</w:t>
            </w:r>
          </w:p>
        </w:tc>
        <w:tc>
          <w:tcPr>
            <w:tcW w:w="5180" w:type="dxa"/>
            <w:tcBorders>
              <w:right w:val="single" w:sz="8" w:space="0" w:color="auto"/>
            </w:tcBorders>
            <w:vAlign w:val="bottom"/>
          </w:tcPr>
          <w:p w:rsidR="008B5FA4" w:rsidRDefault="006646F2">
            <w:pPr>
              <w:jc w:val="center"/>
              <w:rPr>
                <w:sz w:val="20"/>
                <w:szCs w:val="20"/>
              </w:rPr>
            </w:pPr>
            <w:r>
              <w:rPr>
                <w:rFonts w:eastAsia="Times New Roman"/>
                <w:b/>
                <w:bCs/>
                <w:w w:val="99"/>
                <w:sz w:val="24"/>
                <w:szCs w:val="24"/>
              </w:rPr>
              <w:t>Профессиональные квалификационные</w:t>
            </w:r>
          </w:p>
        </w:tc>
        <w:tc>
          <w:tcPr>
            <w:tcW w:w="3220" w:type="dxa"/>
            <w:tcBorders>
              <w:right w:val="single" w:sz="8" w:space="0" w:color="auto"/>
            </w:tcBorders>
            <w:vAlign w:val="bottom"/>
          </w:tcPr>
          <w:p w:rsidR="008B5FA4" w:rsidRDefault="006646F2" w:rsidP="00D93A7A">
            <w:pPr>
              <w:jc w:val="center"/>
              <w:rPr>
                <w:sz w:val="20"/>
                <w:szCs w:val="20"/>
              </w:rPr>
            </w:pPr>
            <w:r>
              <w:rPr>
                <w:rFonts w:eastAsia="Times New Roman"/>
                <w:b/>
                <w:bCs/>
                <w:sz w:val="24"/>
                <w:szCs w:val="24"/>
              </w:rPr>
              <w:t xml:space="preserve">Размер </w:t>
            </w:r>
          </w:p>
        </w:tc>
        <w:tc>
          <w:tcPr>
            <w:tcW w:w="30" w:type="dxa"/>
            <w:vAlign w:val="bottom"/>
          </w:tcPr>
          <w:p w:rsidR="008B5FA4" w:rsidRDefault="008B5FA4">
            <w:pPr>
              <w:rPr>
                <w:sz w:val="1"/>
                <w:szCs w:val="1"/>
              </w:rPr>
            </w:pPr>
          </w:p>
        </w:tc>
      </w:tr>
      <w:tr w:rsidR="008B5FA4" w:rsidTr="00DD2FDE">
        <w:trPr>
          <w:trHeight w:val="138"/>
        </w:trPr>
        <w:tc>
          <w:tcPr>
            <w:tcW w:w="1280" w:type="dxa"/>
            <w:vMerge/>
            <w:tcBorders>
              <w:left w:val="single" w:sz="8" w:space="0" w:color="auto"/>
              <w:right w:val="single" w:sz="8" w:space="0" w:color="auto"/>
            </w:tcBorders>
            <w:vAlign w:val="bottom"/>
          </w:tcPr>
          <w:p w:rsidR="008B5FA4" w:rsidRDefault="008B5FA4">
            <w:pPr>
              <w:rPr>
                <w:sz w:val="11"/>
                <w:szCs w:val="11"/>
              </w:rPr>
            </w:pPr>
          </w:p>
        </w:tc>
        <w:tc>
          <w:tcPr>
            <w:tcW w:w="5180" w:type="dxa"/>
            <w:vMerge w:val="restart"/>
            <w:tcBorders>
              <w:right w:val="single" w:sz="8" w:space="0" w:color="auto"/>
            </w:tcBorders>
            <w:vAlign w:val="bottom"/>
          </w:tcPr>
          <w:p w:rsidR="008B5FA4" w:rsidRDefault="006646F2">
            <w:pPr>
              <w:jc w:val="center"/>
              <w:rPr>
                <w:sz w:val="20"/>
                <w:szCs w:val="20"/>
              </w:rPr>
            </w:pPr>
            <w:r>
              <w:rPr>
                <w:rFonts w:eastAsia="Times New Roman"/>
                <w:b/>
                <w:bCs/>
                <w:w w:val="99"/>
                <w:sz w:val="24"/>
                <w:szCs w:val="24"/>
              </w:rPr>
              <w:t>группы по должностям работников</w:t>
            </w:r>
          </w:p>
        </w:tc>
        <w:tc>
          <w:tcPr>
            <w:tcW w:w="3220" w:type="dxa"/>
            <w:vMerge w:val="restart"/>
            <w:tcBorders>
              <w:right w:val="single" w:sz="8" w:space="0" w:color="auto"/>
            </w:tcBorders>
            <w:vAlign w:val="bottom"/>
          </w:tcPr>
          <w:p w:rsidR="008B5FA4" w:rsidRDefault="006646F2">
            <w:pPr>
              <w:jc w:val="center"/>
              <w:rPr>
                <w:sz w:val="20"/>
                <w:szCs w:val="20"/>
              </w:rPr>
            </w:pPr>
            <w:r>
              <w:rPr>
                <w:rFonts w:eastAsia="Times New Roman"/>
                <w:b/>
                <w:bCs/>
                <w:sz w:val="24"/>
                <w:szCs w:val="24"/>
              </w:rPr>
              <w:t>оклада (должностного</w:t>
            </w:r>
          </w:p>
        </w:tc>
        <w:tc>
          <w:tcPr>
            <w:tcW w:w="30" w:type="dxa"/>
            <w:vAlign w:val="bottom"/>
          </w:tcPr>
          <w:p w:rsidR="008B5FA4" w:rsidRDefault="008B5FA4">
            <w:pPr>
              <w:rPr>
                <w:sz w:val="1"/>
                <w:szCs w:val="1"/>
              </w:rPr>
            </w:pPr>
          </w:p>
        </w:tc>
      </w:tr>
      <w:tr w:rsidR="008B5FA4" w:rsidTr="00DD2FDE">
        <w:trPr>
          <w:trHeight w:val="138"/>
        </w:trPr>
        <w:tc>
          <w:tcPr>
            <w:tcW w:w="1280" w:type="dxa"/>
            <w:vMerge w:val="restart"/>
            <w:tcBorders>
              <w:left w:val="single" w:sz="8" w:space="0" w:color="auto"/>
              <w:right w:val="single" w:sz="8" w:space="0" w:color="auto"/>
            </w:tcBorders>
            <w:vAlign w:val="bottom"/>
          </w:tcPr>
          <w:p w:rsidR="008B5FA4" w:rsidRDefault="006646F2">
            <w:pPr>
              <w:jc w:val="center"/>
              <w:rPr>
                <w:sz w:val="20"/>
                <w:szCs w:val="20"/>
              </w:rPr>
            </w:pPr>
            <w:r>
              <w:rPr>
                <w:rFonts w:eastAsia="Times New Roman"/>
                <w:b/>
                <w:bCs/>
                <w:sz w:val="24"/>
                <w:szCs w:val="24"/>
              </w:rPr>
              <w:t>строки</w:t>
            </w:r>
          </w:p>
        </w:tc>
        <w:tc>
          <w:tcPr>
            <w:tcW w:w="5180" w:type="dxa"/>
            <w:vMerge/>
            <w:tcBorders>
              <w:right w:val="single" w:sz="8" w:space="0" w:color="auto"/>
            </w:tcBorders>
            <w:vAlign w:val="bottom"/>
          </w:tcPr>
          <w:p w:rsidR="008B5FA4" w:rsidRDefault="008B5FA4">
            <w:pPr>
              <w:rPr>
                <w:sz w:val="12"/>
                <w:szCs w:val="12"/>
              </w:rPr>
            </w:pPr>
          </w:p>
        </w:tc>
        <w:tc>
          <w:tcPr>
            <w:tcW w:w="3220" w:type="dxa"/>
            <w:vMerge/>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DD2FDE">
        <w:trPr>
          <w:trHeight w:val="180"/>
        </w:trPr>
        <w:tc>
          <w:tcPr>
            <w:tcW w:w="1280" w:type="dxa"/>
            <w:vMerge/>
            <w:tcBorders>
              <w:left w:val="single" w:sz="8" w:space="0" w:color="auto"/>
              <w:right w:val="single" w:sz="8" w:space="0" w:color="auto"/>
            </w:tcBorders>
            <w:vAlign w:val="bottom"/>
          </w:tcPr>
          <w:p w:rsidR="008B5FA4" w:rsidRDefault="008B5FA4">
            <w:pPr>
              <w:rPr>
                <w:sz w:val="15"/>
                <w:szCs w:val="15"/>
              </w:rPr>
            </w:pPr>
          </w:p>
        </w:tc>
        <w:tc>
          <w:tcPr>
            <w:tcW w:w="5180" w:type="dxa"/>
            <w:vMerge w:val="restart"/>
            <w:tcBorders>
              <w:right w:val="single" w:sz="8" w:space="0" w:color="auto"/>
            </w:tcBorders>
            <w:vAlign w:val="bottom"/>
          </w:tcPr>
          <w:p w:rsidR="008B5FA4" w:rsidRDefault="006646F2">
            <w:pPr>
              <w:jc w:val="center"/>
              <w:rPr>
                <w:sz w:val="20"/>
                <w:szCs w:val="20"/>
              </w:rPr>
            </w:pPr>
            <w:r>
              <w:rPr>
                <w:rFonts w:eastAsia="Times New Roman"/>
                <w:b/>
                <w:bCs/>
                <w:w w:val="99"/>
                <w:sz w:val="24"/>
                <w:szCs w:val="24"/>
              </w:rPr>
              <w:t>культуры, искусства и кинематографии</w:t>
            </w:r>
          </w:p>
        </w:tc>
        <w:tc>
          <w:tcPr>
            <w:tcW w:w="3220" w:type="dxa"/>
            <w:vMerge w:val="restart"/>
            <w:tcBorders>
              <w:right w:val="single" w:sz="8" w:space="0" w:color="auto"/>
            </w:tcBorders>
            <w:vAlign w:val="bottom"/>
          </w:tcPr>
          <w:p w:rsidR="008B5FA4" w:rsidRDefault="006646F2">
            <w:pPr>
              <w:jc w:val="center"/>
              <w:rPr>
                <w:sz w:val="20"/>
                <w:szCs w:val="20"/>
              </w:rPr>
            </w:pPr>
            <w:r>
              <w:rPr>
                <w:rFonts w:eastAsia="Times New Roman"/>
                <w:b/>
                <w:bCs/>
                <w:w w:val="99"/>
                <w:sz w:val="24"/>
                <w:szCs w:val="24"/>
              </w:rPr>
              <w:t>оклада) (рублей)</w:t>
            </w:r>
          </w:p>
        </w:tc>
        <w:tc>
          <w:tcPr>
            <w:tcW w:w="30" w:type="dxa"/>
            <w:vAlign w:val="bottom"/>
          </w:tcPr>
          <w:p w:rsidR="008B5FA4" w:rsidRDefault="008B5FA4">
            <w:pPr>
              <w:rPr>
                <w:sz w:val="1"/>
                <w:szCs w:val="1"/>
              </w:rPr>
            </w:pPr>
          </w:p>
        </w:tc>
      </w:tr>
      <w:tr w:rsidR="008B5FA4" w:rsidTr="00DD2FDE">
        <w:trPr>
          <w:trHeight w:val="138"/>
        </w:trPr>
        <w:tc>
          <w:tcPr>
            <w:tcW w:w="1280" w:type="dxa"/>
            <w:tcBorders>
              <w:left w:val="single" w:sz="8" w:space="0" w:color="auto"/>
              <w:right w:val="single" w:sz="8" w:space="0" w:color="auto"/>
            </w:tcBorders>
            <w:vAlign w:val="bottom"/>
          </w:tcPr>
          <w:p w:rsidR="008B5FA4" w:rsidRDefault="008B5FA4">
            <w:pPr>
              <w:rPr>
                <w:sz w:val="12"/>
                <w:szCs w:val="12"/>
              </w:rPr>
            </w:pPr>
          </w:p>
        </w:tc>
        <w:tc>
          <w:tcPr>
            <w:tcW w:w="5180" w:type="dxa"/>
            <w:vMerge/>
            <w:tcBorders>
              <w:right w:val="single" w:sz="8" w:space="0" w:color="auto"/>
            </w:tcBorders>
            <w:vAlign w:val="bottom"/>
          </w:tcPr>
          <w:p w:rsidR="008B5FA4" w:rsidRDefault="008B5FA4">
            <w:pPr>
              <w:rPr>
                <w:sz w:val="12"/>
                <w:szCs w:val="12"/>
              </w:rPr>
            </w:pPr>
          </w:p>
        </w:tc>
        <w:tc>
          <w:tcPr>
            <w:tcW w:w="3220" w:type="dxa"/>
            <w:vMerge/>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1633B5">
        <w:trPr>
          <w:trHeight w:val="119"/>
        </w:trPr>
        <w:tc>
          <w:tcPr>
            <w:tcW w:w="1280" w:type="dxa"/>
            <w:tcBorders>
              <w:left w:val="single" w:sz="8" w:space="0" w:color="auto"/>
              <w:bottom w:val="single" w:sz="8" w:space="0" w:color="auto"/>
              <w:right w:val="single" w:sz="8" w:space="0" w:color="auto"/>
            </w:tcBorders>
          </w:tcPr>
          <w:p w:rsidR="008B5FA4" w:rsidRDefault="008B5FA4" w:rsidP="001633B5">
            <w:pPr>
              <w:rPr>
                <w:sz w:val="4"/>
                <w:szCs w:val="4"/>
              </w:rPr>
            </w:pPr>
          </w:p>
        </w:tc>
        <w:tc>
          <w:tcPr>
            <w:tcW w:w="5180" w:type="dxa"/>
            <w:tcBorders>
              <w:bottom w:val="single" w:sz="8" w:space="0" w:color="auto"/>
              <w:right w:val="single" w:sz="8" w:space="0" w:color="auto"/>
            </w:tcBorders>
            <w:vAlign w:val="bottom"/>
          </w:tcPr>
          <w:p w:rsidR="008B5FA4" w:rsidRDefault="008B5FA4">
            <w:pPr>
              <w:rPr>
                <w:sz w:val="4"/>
                <w:szCs w:val="4"/>
              </w:rPr>
            </w:pPr>
          </w:p>
        </w:tc>
        <w:tc>
          <w:tcPr>
            <w:tcW w:w="3220" w:type="dxa"/>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A0FB7" w:rsidTr="008A0FB7">
        <w:trPr>
          <w:trHeight w:val="465"/>
        </w:trPr>
        <w:tc>
          <w:tcPr>
            <w:tcW w:w="1280" w:type="dxa"/>
            <w:tcBorders>
              <w:top w:val="single" w:sz="4" w:space="0" w:color="auto"/>
              <w:left w:val="single" w:sz="8" w:space="0" w:color="auto"/>
              <w:right w:val="single" w:sz="8" w:space="0" w:color="auto"/>
            </w:tcBorders>
            <w:vAlign w:val="bottom"/>
          </w:tcPr>
          <w:p w:rsidR="001633B5" w:rsidRDefault="001633B5" w:rsidP="008A0FB7">
            <w:pPr>
              <w:ind w:right="820"/>
              <w:jc w:val="right"/>
              <w:rPr>
                <w:rFonts w:eastAsia="Times New Roman"/>
                <w:sz w:val="24"/>
                <w:szCs w:val="24"/>
              </w:rPr>
            </w:pPr>
          </w:p>
          <w:p w:rsidR="008A0FB7" w:rsidRDefault="00FC643B" w:rsidP="008A0FB7">
            <w:pPr>
              <w:ind w:right="820"/>
              <w:jc w:val="right"/>
              <w:rPr>
                <w:sz w:val="20"/>
                <w:szCs w:val="20"/>
              </w:rPr>
            </w:pPr>
            <w:r>
              <w:rPr>
                <w:rFonts w:eastAsia="Times New Roman"/>
                <w:sz w:val="24"/>
                <w:szCs w:val="24"/>
              </w:rPr>
              <w:t>1</w:t>
            </w:r>
            <w:r w:rsidR="008A0FB7">
              <w:rPr>
                <w:rFonts w:eastAsia="Times New Roman"/>
                <w:sz w:val="24"/>
                <w:szCs w:val="24"/>
              </w:rPr>
              <w:t>.</w:t>
            </w:r>
          </w:p>
        </w:tc>
        <w:tc>
          <w:tcPr>
            <w:tcW w:w="5180" w:type="dxa"/>
            <w:tcBorders>
              <w:top w:val="single" w:sz="4" w:space="0" w:color="auto"/>
              <w:right w:val="single" w:sz="8" w:space="0" w:color="auto"/>
            </w:tcBorders>
            <w:vAlign w:val="bottom"/>
          </w:tcPr>
          <w:p w:rsidR="008A0FB7" w:rsidRDefault="008A0FB7" w:rsidP="008A0FB7">
            <w:pPr>
              <w:ind w:left="140"/>
              <w:rPr>
                <w:rFonts w:eastAsia="Times New Roman"/>
                <w:sz w:val="24"/>
                <w:szCs w:val="24"/>
              </w:rPr>
            </w:pPr>
            <w:r>
              <w:rPr>
                <w:rFonts w:eastAsia="Times New Roman"/>
                <w:sz w:val="24"/>
                <w:szCs w:val="24"/>
              </w:rPr>
              <w:t>Должности, отнесенные к ПКГ «Должности</w:t>
            </w:r>
          </w:p>
        </w:tc>
        <w:tc>
          <w:tcPr>
            <w:tcW w:w="3220" w:type="dxa"/>
            <w:tcBorders>
              <w:top w:val="single" w:sz="4" w:space="0" w:color="auto"/>
              <w:right w:val="single" w:sz="8" w:space="0" w:color="auto"/>
            </w:tcBorders>
            <w:vAlign w:val="bottom"/>
          </w:tcPr>
          <w:p w:rsidR="008A0FB7" w:rsidRPr="0055704D" w:rsidRDefault="008A0FB7">
            <w:pPr>
              <w:rPr>
                <w:sz w:val="24"/>
                <w:szCs w:val="24"/>
                <w:highlight w:val="yellow"/>
              </w:rPr>
            </w:pPr>
          </w:p>
        </w:tc>
        <w:tc>
          <w:tcPr>
            <w:tcW w:w="30" w:type="dxa"/>
            <w:vAlign w:val="bottom"/>
          </w:tcPr>
          <w:p w:rsidR="008A0FB7" w:rsidRDefault="008A0FB7">
            <w:pPr>
              <w:rPr>
                <w:sz w:val="1"/>
                <w:szCs w:val="1"/>
              </w:rPr>
            </w:pPr>
          </w:p>
        </w:tc>
      </w:tr>
      <w:tr w:rsidR="008A0FB7" w:rsidTr="00DD2FDE">
        <w:trPr>
          <w:trHeight w:val="276"/>
        </w:trPr>
        <w:tc>
          <w:tcPr>
            <w:tcW w:w="1280" w:type="dxa"/>
            <w:tcBorders>
              <w:left w:val="single" w:sz="8" w:space="0" w:color="auto"/>
              <w:right w:val="single" w:sz="8" w:space="0" w:color="auto"/>
            </w:tcBorders>
            <w:vAlign w:val="bottom"/>
          </w:tcPr>
          <w:p w:rsidR="008A0FB7" w:rsidRDefault="008A0FB7" w:rsidP="008A0FB7">
            <w:pPr>
              <w:rPr>
                <w:sz w:val="24"/>
                <w:szCs w:val="24"/>
              </w:rPr>
            </w:pPr>
          </w:p>
        </w:tc>
        <w:tc>
          <w:tcPr>
            <w:tcW w:w="5180" w:type="dxa"/>
            <w:tcBorders>
              <w:right w:val="single" w:sz="8" w:space="0" w:color="auto"/>
            </w:tcBorders>
            <w:vAlign w:val="bottom"/>
          </w:tcPr>
          <w:p w:rsidR="008A0FB7" w:rsidRDefault="008A0FB7">
            <w:pPr>
              <w:ind w:left="140"/>
              <w:rPr>
                <w:sz w:val="20"/>
                <w:szCs w:val="20"/>
              </w:rPr>
            </w:pPr>
            <w:r>
              <w:rPr>
                <w:rFonts w:eastAsia="Times New Roman"/>
                <w:sz w:val="24"/>
                <w:szCs w:val="24"/>
              </w:rPr>
              <w:t>работников культуры, искусства и</w:t>
            </w:r>
          </w:p>
        </w:tc>
        <w:tc>
          <w:tcPr>
            <w:tcW w:w="3220" w:type="dxa"/>
            <w:tcBorders>
              <w:right w:val="single" w:sz="8" w:space="0" w:color="auto"/>
            </w:tcBorders>
            <w:vAlign w:val="bottom"/>
          </w:tcPr>
          <w:p w:rsidR="008A0FB7" w:rsidRPr="0055704D" w:rsidRDefault="008A0FB7" w:rsidP="00FC643B">
            <w:pPr>
              <w:ind w:right="2480"/>
              <w:jc w:val="center"/>
              <w:rPr>
                <w:sz w:val="20"/>
                <w:szCs w:val="20"/>
                <w:highlight w:val="yellow"/>
              </w:rPr>
            </w:pPr>
            <w:r w:rsidRPr="00DD2FDE">
              <w:rPr>
                <w:rFonts w:eastAsia="Times New Roman"/>
                <w:sz w:val="24"/>
                <w:szCs w:val="24"/>
              </w:rPr>
              <w:t>9108</w:t>
            </w:r>
          </w:p>
        </w:tc>
        <w:tc>
          <w:tcPr>
            <w:tcW w:w="30" w:type="dxa"/>
            <w:vAlign w:val="bottom"/>
          </w:tcPr>
          <w:p w:rsidR="008A0FB7" w:rsidRDefault="008A0FB7">
            <w:pPr>
              <w:rPr>
                <w:sz w:val="1"/>
                <w:szCs w:val="1"/>
              </w:rPr>
            </w:pPr>
          </w:p>
        </w:tc>
      </w:tr>
      <w:tr w:rsidR="008A0FB7" w:rsidTr="00DD2FDE">
        <w:trPr>
          <w:trHeight w:val="312"/>
        </w:trPr>
        <w:tc>
          <w:tcPr>
            <w:tcW w:w="1280" w:type="dxa"/>
            <w:tcBorders>
              <w:left w:val="single" w:sz="8" w:space="0" w:color="auto"/>
              <w:right w:val="single" w:sz="8" w:space="0" w:color="auto"/>
            </w:tcBorders>
            <w:vAlign w:val="bottom"/>
          </w:tcPr>
          <w:p w:rsidR="008A0FB7" w:rsidRDefault="008A0FB7">
            <w:pPr>
              <w:rPr>
                <w:sz w:val="24"/>
                <w:szCs w:val="24"/>
              </w:rPr>
            </w:pPr>
          </w:p>
        </w:tc>
        <w:tc>
          <w:tcPr>
            <w:tcW w:w="5180" w:type="dxa"/>
            <w:tcBorders>
              <w:right w:val="single" w:sz="8" w:space="0" w:color="auto"/>
            </w:tcBorders>
            <w:vAlign w:val="bottom"/>
          </w:tcPr>
          <w:p w:rsidR="008A0FB7" w:rsidRDefault="008A0FB7" w:rsidP="007C5AD9">
            <w:pPr>
              <w:ind w:left="140"/>
              <w:rPr>
                <w:sz w:val="20"/>
                <w:szCs w:val="20"/>
              </w:rPr>
            </w:pPr>
            <w:r>
              <w:rPr>
                <w:rFonts w:eastAsia="Times New Roman"/>
                <w:sz w:val="24"/>
                <w:szCs w:val="24"/>
              </w:rPr>
              <w:t>кинематографии среднего звена»</w:t>
            </w:r>
            <w:r w:rsidR="00900523">
              <w:rPr>
                <w:rFonts w:eastAsia="Times New Roman"/>
                <w:sz w:val="24"/>
                <w:szCs w:val="24"/>
              </w:rPr>
              <w:t xml:space="preserve"> (руководитель кружка</w:t>
            </w:r>
            <w:r w:rsidR="00D94A41">
              <w:rPr>
                <w:rFonts w:eastAsia="Times New Roman"/>
                <w:sz w:val="24"/>
                <w:szCs w:val="24"/>
              </w:rPr>
              <w:t xml:space="preserve">;  </w:t>
            </w:r>
            <w:r w:rsidR="00544106" w:rsidRPr="007F4481">
              <w:rPr>
                <w:rFonts w:eastAsia="Times New Roman"/>
                <w:sz w:val="24"/>
                <w:szCs w:val="24"/>
              </w:rPr>
              <w:t>костюмер</w:t>
            </w:r>
            <w:r w:rsidR="003D4313">
              <w:rPr>
                <w:rFonts w:eastAsia="Times New Roman"/>
                <w:sz w:val="24"/>
                <w:szCs w:val="24"/>
              </w:rPr>
              <w:t>)</w:t>
            </w:r>
          </w:p>
        </w:tc>
        <w:tc>
          <w:tcPr>
            <w:tcW w:w="3220" w:type="dxa"/>
            <w:tcBorders>
              <w:right w:val="single" w:sz="8" w:space="0" w:color="auto"/>
            </w:tcBorders>
            <w:vAlign w:val="bottom"/>
          </w:tcPr>
          <w:p w:rsidR="008A0FB7" w:rsidRPr="0055704D" w:rsidRDefault="008A0FB7" w:rsidP="00FC643B">
            <w:pPr>
              <w:jc w:val="center"/>
              <w:rPr>
                <w:sz w:val="24"/>
                <w:szCs w:val="24"/>
                <w:highlight w:val="yellow"/>
              </w:rPr>
            </w:pPr>
          </w:p>
        </w:tc>
        <w:tc>
          <w:tcPr>
            <w:tcW w:w="30" w:type="dxa"/>
            <w:vAlign w:val="bottom"/>
          </w:tcPr>
          <w:p w:rsidR="008A0FB7" w:rsidRDefault="008A0FB7">
            <w:pPr>
              <w:rPr>
                <w:sz w:val="1"/>
                <w:szCs w:val="1"/>
              </w:rPr>
            </w:pPr>
          </w:p>
        </w:tc>
      </w:tr>
      <w:tr w:rsidR="008A0FB7" w:rsidTr="00DD2FDE">
        <w:trPr>
          <w:trHeight w:val="55"/>
        </w:trPr>
        <w:tc>
          <w:tcPr>
            <w:tcW w:w="1280" w:type="dxa"/>
            <w:tcBorders>
              <w:left w:val="single" w:sz="8" w:space="0" w:color="auto"/>
              <w:bottom w:val="single" w:sz="8" w:space="0" w:color="auto"/>
              <w:right w:val="single" w:sz="8" w:space="0" w:color="auto"/>
            </w:tcBorders>
            <w:vAlign w:val="bottom"/>
          </w:tcPr>
          <w:p w:rsidR="008A0FB7" w:rsidRDefault="008A0FB7">
            <w:pPr>
              <w:rPr>
                <w:sz w:val="4"/>
                <w:szCs w:val="4"/>
              </w:rPr>
            </w:pPr>
          </w:p>
        </w:tc>
        <w:tc>
          <w:tcPr>
            <w:tcW w:w="5180" w:type="dxa"/>
            <w:tcBorders>
              <w:bottom w:val="single" w:sz="8" w:space="0" w:color="auto"/>
              <w:right w:val="single" w:sz="8" w:space="0" w:color="auto"/>
            </w:tcBorders>
            <w:vAlign w:val="bottom"/>
          </w:tcPr>
          <w:p w:rsidR="008A0FB7" w:rsidRDefault="008A0FB7">
            <w:pPr>
              <w:rPr>
                <w:sz w:val="4"/>
                <w:szCs w:val="4"/>
              </w:rPr>
            </w:pPr>
          </w:p>
        </w:tc>
        <w:tc>
          <w:tcPr>
            <w:tcW w:w="3220" w:type="dxa"/>
            <w:tcBorders>
              <w:bottom w:val="single" w:sz="8" w:space="0" w:color="auto"/>
              <w:right w:val="single" w:sz="8" w:space="0" w:color="auto"/>
            </w:tcBorders>
            <w:vAlign w:val="bottom"/>
          </w:tcPr>
          <w:p w:rsidR="008A0FB7" w:rsidRPr="0055704D" w:rsidRDefault="008A0FB7" w:rsidP="00FC643B">
            <w:pPr>
              <w:jc w:val="center"/>
              <w:rPr>
                <w:sz w:val="4"/>
                <w:szCs w:val="4"/>
                <w:highlight w:val="yellow"/>
              </w:rPr>
            </w:pPr>
          </w:p>
        </w:tc>
        <w:tc>
          <w:tcPr>
            <w:tcW w:w="30" w:type="dxa"/>
            <w:vAlign w:val="bottom"/>
          </w:tcPr>
          <w:p w:rsidR="008A0FB7" w:rsidRDefault="008A0FB7">
            <w:pPr>
              <w:rPr>
                <w:sz w:val="1"/>
                <w:szCs w:val="1"/>
              </w:rPr>
            </w:pPr>
          </w:p>
        </w:tc>
      </w:tr>
      <w:tr w:rsidR="008A0FB7" w:rsidTr="00DD2FDE">
        <w:trPr>
          <w:trHeight w:val="330"/>
        </w:trPr>
        <w:tc>
          <w:tcPr>
            <w:tcW w:w="1280" w:type="dxa"/>
            <w:tcBorders>
              <w:left w:val="single" w:sz="8" w:space="0" w:color="auto"/>
              <w:right w:val="single" w:sz="8" w:space="0" w:color="auto"/>
            </w:tcBorders>
            <w:vAlign w:val="bottom"/>
          </w:tcPr>
          <w:p w:rsidR="008A0FB7" w:rsidRDefault="008A0FB7">
            <w:pPr>
              <w:rPr>
                <w:sz w:val="24"/>
                <w:szCs w:val="24"/>
              </w:rPr>
            </w:pPr>
          </w:p>
        </w:tc>
        <w:tc>
          <w:tcPr>
            <w:tcW w:w="5180" w:type="dxa"/>
            <w:tcBorders>
              <w:right w:val="single" w:sz="8" w:space="0" w:color="auto"/>
            </w:tcBorders>
            <w:vAlign w:val="bottom"/>
          </w:tcPr>
          <w:p w:rsidR="008A0FB7" w:rsidRDefault="008A0FB7">
            <w:pPr>
              <w:ind w:left="140"/>
              <w:rPr>
                <w:sz w:val="20"/>
                <w:szCs w:val="20"/>
              </w:rPr>
            </w:pPr>
            <w:r>
              <w:rPr>
                <w:rFonts w:eastAsia="Times New Roman"/>
                <w:sz w:val="24"/>
                <w:szCs w:val="24"/>
              </w:rPr>
              <w:t>Должности, отнесенные к ПКГ «Должности</w:t>
            </w:r>
          </w:p>
        </w:tc>
        <w:tc>
          <w:tcPr>
            <w:tcW w:w="3220" w:type="dxa"/>
            <w:tcBorders>
              <w:right w:val="single" w:sz="8" w:space="0" w:color="auto"/>
            </w:tcBorders>
            <w:vAlign w:val="bottom"/>
          </w:tcPr>
          <w:p w:rsidR="008A0FB7" w:rsidRPr="0055704D" w:rsidRDefault="008A0FB7" w:rsidP="00FC643B">
            <w:pPr>
              <w:jc w:val="center"/>
              <w:rPr>
                <w:sz w:val="24"/>
                <w:szCs w:val="24"/>
                <w:highlight w:val="yellow"/>
              </w:rPr>
            </w:pPr>
          </w:p>
        </w:tc>
        <w:tc>
          <w:tcPr>
            <w:tcW w:w="30" w:type="dxa"/>
            <w:vAlign w:val="bottom"/>
          </w:tcPr>
          <w:p w:rsidR="008A0FB7" w:rsidRDefault="008A0FB7">
            <w:pPr>
              <w:rPr>
                <w:sz w:val="1"/>
                <w:szCs w:val="1"/>
              </w:rPr>
            </w:pPr>
          </w:p>
        </w:tc>
      </w:tr>
      <w:tr w:rsidR="008A0FB7" w:rsidTr="00DD2FDE">
        <w:trPr>
          <w:trHeight w:val="276"/>
        </w:trPr>
        <w:tc>
          <w:tcPr>
            <w:tcW w:w="1280" w:type="dxa"/>
            <w:tcBorders>
              <w:left w:val="single" w:sz="8" w:space="0" w:color="auto"/>
              <w:right w:val="single" w:sz="8" w:space="0" w:color="auto"/>
            </w:tcBorders>
            <w:vAlign w:val="bottom"/>
          </w:tcPr>
          <w:p w:rsidR="008A0FB7" w:rsidRDefault="00FC643B">
            <w:pPr>
              <w:ind w:right="820"/>
              <w:jc w:val="right"/>
              <w:rPr>
                <w:sz w:val="20"/>
                <w:szCs w:val="20"/>
              </w:rPr>
            </w:pPr>
            <w:r>
              <w:rPr>
                <w:rFonts w:eastAsia="Times New Roman"/>
                <w:sz w:val="24"/>
                <w:szCs w:val="24"/>
              </w:rPr>
              <w:t>2</w:t>
            </w:r>
            <w:r w:rsidR="008A0FB7">
              <w:rPr>
                <w:rFonts w:eastAsia="Times New Roman"/>
                <w:sz w:val="24"/>
                <w:szCs w:val="24"/>
              </w:rPr>
              <w:t>.</w:t>
            </w:r>
          </w:p>
        </w:tc>
        <w:tc>
          <w:tcPr>
            <w:tcW w:w="5180" w:type="dxa"/>
            <w:tcBorders>
              <w:right w:val="single" w:sz="8" w:space="0" w:color="auto"/>
            </w:tcBorders>
            <w:vAlign w:val="bottom"/>
          </w:tcPr>
          <w:p w:rsidR="008A0FB7" w:rsidRPr="007F4481" w:rsidRDefault="008A0FB7">
            <w:pPr>
              <w:ind w:left="140"/>
              <w:rPr>
                <w:sz w:val="20"/>
                <w:szCs w:val="20"/>
              </w:rPr>
            </w:pPr>
            <w:r w:rsidRPr="007F4481">
              <w:rPr>
                <w:rFonts w:eastAsia="Times New Roman"/>
                <w:sz w:val="24"/>
                <w:szCs w:val="24"/>
              </w:rPr>
              <w:t>работников культуры, искусства и</w:t>
            </w:r>
          </w:p>
        </w:tc>
        <w:tc>
          <w:tcPr>
            <w:tcW w:w="3220" w:type="dxa"/>
            <w:tcBorders>
              <w:right w:val="single" w:sz="8" w:space="0" w:color="auto"/>
            </w:tcBorders>
            <w:vAlign w:val="bottom"/>
          </w:tcPr>
          <w:p w:rsidR="008A0FB7" w:rsidRPr="0055704D" w:rsidRDefault="008A0FB7" w:rsidP="00FC643B">
            <w:pPr>
              <w:ind w:right="2480"/>
              <w:jc w:val="center"/>
              <w:rPr>
                <w:sz w:val="20"/>
                <w:szCs w:val="20"/>
                <w:highlight w:val="yellow"/>
              </w:rPr>
            </w:pPr>
            <w:r w:rsidRPr="00DD2FDE">
              <w:rPr>
                <w:rFonts w:eastAsia="Times New Roman"/>
                <w:sz w:val="24"/>
                <w:szCs w:val="24"/>
              </w:rPr>
              <w:t>10474</w:t>
            </w:r>
          </w:p>
        </w:tc>
        <w:tc>
          <w:tcPr>
            <w:tcW w:w="30" w:type="dxa"/>
            <w:vAlign w:val="bottom"/>
          </w:tcPr>
          <w:p w:rsidR="008A0FB7" w:rsidRDefault="008A0FB7">
            <w:pPr>
              <w:rPr>
                <w:sz w:val="1"/>
                <w:szCs w:val="1"/>
              </w:rPr>
            </w:pPr>
          </w:p>
        </w:tc>
      </w:tr>
      <w:tr w:rsidR="008A0FB7" w:rsidTr="00DD2FDE">
        <w:trPr>
          <w:trHeight w:val="312"/>
        </w:trPr>
        <w:tc>
          <w:tcPr>
            <w:tcW w:w="1280" w:type="dxa"/>
            <w:tcBorders>
              <w:left w:val="single" w:sz="8" w:space="0" w:color="auto"/>
              <w:right w:val="single" w:sz="8" w:space="0" w:color="auto"/>
            </w:tcBorders>
            <w:vAlign w:val="bottom"/>
          </w:tcPr>
          <w:p w:rsidR="008A0FB7" w:rsidRDefault="008A0FB7">
            <w:pPr>
              <w:rPr>
                <w:sz w:val="24"/>
                <w:szCs w:val="24"/>
              </w:rPr>
            </w:pPr>
          </w:p>
        </w:tc>
        <w:tc>
          <w:tcPr>
            <w:tcW w:w="5180" w:type="dxa"/>
            <w:tcBorders>
              <w:right w:val="single" w:sz="8" w:space="0" w:color="auto"/>
            </w:tcBorders>
            <w:vAlign w:val="bottom"/>
          </w:tcPr>
          <w:p w:rsidR="008A0FB7" w:rsidRPr="007F4481" w:rsidRDefault="008A0FB7" w:rsidP="007C5AD9">
            <w:pPr>
              <w:ind w:left="140"/>
              <w:rPr>
                <w:sz w:val="20"/>
                <w:szCs w:val="20"/>
              </w:rPr>
            </w:pPr>
            <w:r w:rsidRPr="007F4481">
              <w:rPr>
                <w:rFonts w:eastAsia="Times New Roman"/>
                <w:sz w:val="24"/>
                <w:szCs w:val="24"/>
              </w:rPr>
              <w:t>кинематографии ведущего звена»</w:t>
            </w:r>
            <w:r w:rsidR="00050533" w:rsidRPr="007F4481">
              <w:rPr>
                <w:rFonts w:eastAsia="Times New Roman"/>
                <w:sz w:val="24"/>
                <w:szCs w:val="24"/>
              </w:rPr>
              <w:t xml:space="preserve"> ( художник-постановщик</w:t>
            </w:r>
            <w:r w:rsidR="000D16ED" w:rsidRPr="007F4481">
              <w:rPr>
                <w:rFonts w:eastAsia="Times New Roman"/>
                <w:sz w:val="24"/>
                <w:szCs w:val="24"/>
              </w:rPr>
              <w:t>;</w:t>
            </w:r>
            <w:r w:rsidR="00900523" w:rsidRPr="007F4481">
              <w:rPr>
                <w:rFonts w:eastAsia="Times New Roman"/>
                <w:sz w:val="24"/>
                <w:szCs w:val="24"/>
              </w:rPr>
              <w:t xml:space="preserve"> </w:t>
            </w:r>
            <w:r w:rsidR="00C77A95" w:rsidRPr="007F4481">
              <w:rPr>
                <w:rFonts w:eastAsia="Times New Roman"/>
                <w:sz w:val="24"/>
                <w:szCs w:val="24"/>
              </w:rPr>
              <w:t>методист</w:t>
            </w:r>
            <w:r w:rsidR="00831662" w:rsidRPr="007F4481">
              <w:rPr>
                <w:rFonts w:eastAsia="Times New Roman"/>
                <w:sz w:val="24"/>
                <w:szCs w:val="24"/>
              </w:rPr>
              <w:t xml:space="preserve">ы: клубного учреждения, </w:t>
            </w:r>
            <w:r w:rsidR="00F45E3D" w:rsidRPr="007F4481">
              <w:rPr>
                <w:rFonts w:eastAsia="Times New Roman"/>
                <w:sz w:val="24"/>
                <w:szCs w:val="24"/>
              </w:rPr>
              <w:t xml:space="preserve">по народному творчеству, по работе с детьми, по хореографии, по эстрадному творчеству, </w:t>
            </w:r>
            <w:r w:rsidR="00831662" w:rsidRPr="007F4481">
              <w:rPr>
                <w:rFonts w:eastAsia="Times New Roman"/>
                <w:sz w:val="24"/>
                <w:szCs w:val="24"/>
              </w:rPr>
              <w:t>по составлению кинопрограмм</w:t>
            </w:r>
            <w:r w:rsidR="001A444A" w:rsidRPr="007F4481">
              <w:rPr>
                <w:rFonts w:eastAsia="Times New Roman"/>
                <w:sz w:val="24"/>
                <w:szCs w:val="24"/>
              </w:rPr>
              <w:t xml:space="preserve">, по культурно-досуговой деятельности </w:t>
            </w:r>
            <w:r w:rsidR="00831662" w:rsidRPr="007F4481">
              <w:rPr>
                <w:rFonts w:eastAsia="Times New Roman"/>
                <w:sz w:val="24"/>
                <w:szCs w:val="24"/>
              </w:rPr>
              <w:t xml:space="preserve"> </w:t>
            </w:r>
            <w:r w:rsidR="00F45E3D" w:rsidRPr="007F4481">
              <w:rPr>
                <w:rFonts w:eastAsia="Times New Roman"/>
                <w:sz w:val="24"/>
                <w:szCs w:val="24"/>
              </w:rPr>
              <w:t>и другие</w:t>
            </w:r>
            <w:r w:rsidR="000D16ED" w:rsidRPr="007F4481">
              <w:rPr>
                <w:rFonts w:eastAsia="Times New Roman"/>
                <w:sz w:val="24"/>
                <w:szCs w:val="24"/>
              </w:rPr>
              <w:t>;</w:t>
            </w:r>
            <w:r w:rsidR="00F45E3D" w:rsidRPr="007F4481">
              <w:rPr>
                <w:rFonts w:eastAsia="Times New Roman"/>
                <w:sz w:val="24"/>
                <w:szCs w:val="24"/>
              </w:rPr>
              <w:t xml:space="preserve"> кинооператор; редактор; монтажер</w:t>
            </w:r>
            <w:r w:rsidR="007C5AD9">
              <w:rPr>
                <w:rFonts w:eastAsia="Times New Roman"/>
                <w:sz w:val="24"/>
                <w:szCs w:val="24"/>
              </w:rPr>
              <w:t>;</w:t>
            </w:r>
            <w:r w:rsidR="007C5AD9" w:rsidRPr="007F4481">
              <w:rPr>
                <w:rFonts w:eastAsia="Times New Roman"/>
                <w:sz w:val="24"/>
                <w:szCs w:val="24"/>
              </w:rPr>
              <w:t xml:space="preserve"> светооператор</w:t>
            </w:r>
            <w:r w:rsidR="007C5AD9">
              <w:rPr>
                <w:rFonts w:eastAsia="Times New Roman"/>
                <w:sz w:val="24"/>
                <w:szCs w:val="24"/>
              </w:rPr>
              <w:t>)</w:t>
            </w:r>
          </w:p>
        </w:tc>
        <w:tc>
          <w:tcPr>
            <w:tcW w:w="3220" w:type="dxa"/>
            <w:tcBorders>
              <w:right w:val="single" w:sz="8" w:space="0" w:color="auto"/>
            </w:tcBorders>
            <w:vAlign w:val="bottom"/>
          </w:tcPr>
          <w:p w:rsidR="008A0FB7" w:rsidRPr="0055704D" w:rsidRDefault="008A0FB7" w:rsidP="00FC643B">
            <w:pPr>
              <w:jc w:val="center"/>
              <w:rPr>
                <w:sz w:val="24"/>
                <w:szCs w:val="24"/>
                <w:highlight w:val="yellow"/>
              </w:rPr>
            </w:pPr>
          </w:p>
        </w:tc>
        <w:tc>
          <w:tcPr>
            <w:tcW w:w="30" w:type="dxa"/>
            <w:vAlign w:val="bottom"/>
          </w:tcPr>
          <w:p w:rsidR="008A0FB7" w:rsidRDefault="008A0FB7">
            <w:pPr>
              <w:rPr>
                <w:sz w:val="1"/>
                <w:szCs w:val="1"/>
              </w:rPr>
            </w:pPr>
          </w:p>
        </w:tc>
      </w:tr>
      <w:tr w:rsidR="008A0FB7" w:rsidTr="00DD2FDE">
        <w:trPr>
          <w:trHeight w:val="55"/>
        </w:trPr>
        <w:tc>
          <w:tcPr>
            <w:tcW w:w="1280" w:type="dxa"/>
            <w:tcBorders>
              <w:left w:val="single" w:sz="8" w:space="0" w:color="auto"/>
              <w:bottom w:val="single" w:sz="8" w:space="0" w:color="auto"/>
              <w:right w:val="single" w:sz="8" w:space="0" w:color="auto"/>
            </w:tcBorders>
            <w:vAlign w:val="bottom"/>
          </w:tcPr>
          <w:p w:rsidR="008A0FB7" w:rsidRDefault="008A0FB7">
            <w:pPr>
              <w:rPr>
                <w:sz w:val="4"/>
                <w:szCs w:val="4"/>
              </w:rPr>
            </w:pPr>
          </w:p>
        </w:tc>
        <w:tc>
          <w:tcPr>
            <w:tcW w:w="5180" w:type="dxa"/>
            <w:tcBorders>
              <w:bottom w:val="single" w:sz="8" w:space="0" w:color="auto"/>
              <w:right w:val="single" w:sz="8" w:space="0" w:color="auto"/>
            </w:tcBorders>
            <w:vAlign w:val="bottom"/>
          </w:tcPr>
          <w:p w:rsidR="008A0FB7" w:rsidRDefault="008A0FB7">
            <w:pPr>
              <w:rPr>
                <w:sz w:val="4"/>
                <w:szCs w:val="4"/>
              </w:rPr>
            </w:pPr>
          </w:p>
        </w:tc>
        <w:tc>
          <w:tcPr>
            <w:tcW w:w="3220" w:type="dxa"/>
            <w:tcBorders>
              <w:bottom w:val="single" w:sz="8" w:space="0" w:color="auto"/>
              <w:right w:val="single" w:sz="8" w:space="0" w:color="auto"/>
            </w:tcBorders>
            <w:vAlign w:val="bottom"/>
          </w:tcPr>
          <w:p w:rsidR="008A0FB7" w:rsidRPr="0055704D" w:rsidRDefault="008A0FB7" w:rsidP="00FC643B">
            <w:pPr>
              <w:jc w:val="center"/>
              <w:rPr>
                <w:sz w:val="4"/>
                <w:szCs w:val="4"/>
                <w:highlight w:val="yellow"/>
              </w:rPr>
            </w:pPr>
          </w:p>
        </w:tc>
        <w:tc>
          <w:tcPr>
            <w:tcW w:w="30" w:type="dxa"/>
            <w:vAlign w:val="bottom"/>
          </w:tcPr>
          <w:p w:rsidR="008A0FB7" w:rsidRDefault="008A0FB7">
            <w:pPr>
              <w:rPr>
                <w:sz w:val="1"/>
                <w:szCs w:val="1"/>
              </w:rPr>
            </w:pPr>
          </w:p>
        </w:tc>
      </w:tr>
      <w:tr w:rsidR="008A0FB7" w:rsidTr="00DD2FDE">
        <w:trPr>
          <w:trHeight w:val="330"/>
        </w:trPr>
        <w:tc>
          <w:tcPr>
            <w:tcW w:w="1280" w:type="dxa"/>
            <w:tcBorders>
              <w:left w:val="single" w:sz="8" w:space="0" w:color="auto"/>
              <w:right w:val="single" w:sz="8" w:space="0" w:color="auto"/>
            </w:tcBorders>
            <w:vAlign w:val="bottom"/>
          </w:tcPr>
          <w:p w:rsidR="008A0FB7" w:rsidRDefault="008A0FB7">
            <w:pPr>
              <w:rPr>
                <w:sz w:val="24"/>
                <w:szCs w:val="24"/>
              </w:rPr>
            </w:pPr>
          </w:p>
        </w:tc>
        <w:tc>
          <w:tcPr>
            <w:tcW w:w="5180" w:type="dxa"/>
            <w:tcBorders>
              <w:right w:val="single" w:sz="8" w:space="0" w:color="auto"/>
            </w:tcBorders>
            <w:vAlign w:val="bottom"/>
          </w:tcPr>
          <w:p w:rsidR="008A0FB7" w:rsidRDefault="008A0FB7">
            <w:pPr>
              <w:ind w:left="140"/>
              <w:rPr>
                <w:sz w:val="20"/>
                <w:szCs w:val="20"/>
              </w:rPr>
            </w:pPr>
            <w:r>
              <w:rPr>
                <w:rFonts w:eastAsia="Times New Roman"/>
                <w:sz w:val="24"/>
                <w:szCs w:val="24"/>
              </w:rPr>
              <w:t>Должности, отнесенные к ПКГ «Должности</w:t>
            </w:r>
          </w:p>
        </w:tc>
        <w:tc>
          <w:tcPr>
            <w:tcW w:w="3220" w:type="dxa"/>
            <w:tcBorders>
              <w:right w:val="single" w:sz="8" w:space="0" w:color="auto"/>
            </w:tcBorders>
            <w:vAlign w:val="bottom"/>
          </w:tcPr>
          <w:p w:rsidR="008A0FB7" w:rsidRPr="0055704D" w:rsidRDefault="008A0FB7" w:rsidP="00FC643B">
            <w:pPr>
              <w:jc w:val="center"/>
              <w:rPr>
                <w:sz w:val="24"/>
                <w:szCs w:val="24"/>
                <w:highlight w:val="yellow"/>
              </w:rPr>
            </w:pPr>
          </w:p>
        </w:tc>
        <w:tc>
          <w:tcPr>
            <w:tcW w:w="30" w:type="dxa"/>
            <w:vAlign w:val="bottom"/>
          </w:tcPr>
          <w:p w:rsidR="008A0FB7" w:rsidRDefault="008A0FB7">
            <w:pPr>
              <w:rPr>
                <w:sz w:val="1"/>
                <w:szCs w:val="1"/>
              </w:rPr>
            </w:pPr>
          </w:p>
        </w:tc>
      </w:tr>
      <w:tr w:rsidR="008A0FB7" w:rsidTr="00DD2FDE">
        <w:trPr>
          <w:trHeight w:val="276"/>
        </w:trPr>
        <w:tc>
          <w:tcPr>
            <w:tcW w:w="1280" w:type="dxa"/>
            <w:tcBorders>
              <w:left w:val="single" w:sz="8" w:space="0" w:color="auto"/>
              <w:right w:val="single" w:sz="8" w:space="0" w:color="auto"/>
            </w:tcBorders>
            <w:vAlign w:val="bottom"/>
          </w:tcPr>
          <w:p w:rsidR="008A0FB7" w:rsidRDefault="00FC643B">
            <w:pPr>
              <w:ind w:right="820"/>
              <w:jc w:val="right"/>
              <w:rPr>
                <w:sz w:val="20"/>
                <w:szCs w:val="20"/>
              </w:rPr>
            </w:pPr>
            <w:r>
              <w:rPr>
                <w:rFonts w:eastAsia="Times New Roman"/>
                <w:sz w:val="24"/>
                <w:szCs w:val="24"/>
              </w:rPr>
              <w:t>3</w:t>
            </w:r>
            <w:r w:rsidR="008A0FB7">
              <w:rPr>
                <w:rFonts w:eastAsia="Times New Roman"/>
                <w:sz w:val="24"/>
                <w:szCs w:val="24"/>
              </w:rPr>
              <w:t>.</w:t>
            </w:r>
          </w:p>
        </w:tc>
        <w:tc>
          <w:tcPr>
            <w:tcW w:w="5180" w:type="dxa"/>
            <w:tcBorders>
              <w:right w:val="single" w:sz="8" w:space="0" w:color="auto"/>
            </w:tcBorders>
            <w:vAlign w:val="bottom"/>
          </w:tcPr>
          <w:p w:rsidR="008A0FB7" w:rsidRDefault="008A0FB7">
            <w:pPr>
              <w:ind w:left="140"/>
              <w:rPr>
                <w:sz w:val="20"/>
                <w:szCs w:val="20"/>
              </w:rPr>
            </w:pPr>
            <w:r>
              <w:rPr>
                <w:rFonts w:eastAsia="Times New Roman"/>
                <w:sz w:val="24"/>
                <w:szCs w:val="24"/>
              </w:rPr>
              <w:t>руководящего состава учреждений культуры,</w:t>
            </w:r>
          </w:p>
        </w:tc>
        <w:tc>
          <w:tcPr>
            <w:tcW w:w="3220" w:type="dxa"/>
            <w:tcBorders>
              <w:right w:val="single" w:sz="8" w:space="0" w:color="auto"/>
            </w:tcBorders>
            <w:vAlign w:val="bottom"/>
          </w:tcPr>
          <w:p w:rsidR="008A0FB7" w:rsidRPr="0055704D" w:rsidRDefault="008A0FB7" w:rsidP="00FC643B">
            <w:pPr>
              <w:ind w:right="2480"/>
              <w:jc w:val="center"/>
              <w:rPr>
                <w:sz w:val="20"/>
                <w:szCs w:val="20"/>
                <w:highlight w:val="yellow"/>
              </w:rPr>
            </w:pPr>
            <w:r w:rsidRPr="00DD2FDE">
              <w:rPr>
                <w:rFonts w:eastAsia="Times New Roman"/>
                <w:sz w:val="24"/>
                <w:szCs w:val="24"/>
              </w:rPr>
              <w:t>11992</w:t>
            </w:r>
          </w:p>
        </w:tc>
        <w:tc>
          <w:tcPr>
            <w:tcW w:w="30" w:type="dxa"/>
            <w:vAlign w:val="bottom"/>
          </w:tcPr>
          <w:p w:rsidR="008A0FB7" w:rsidRDefault="008A0FB7">
            <w:pPr>
              <w:rPr>
                <w:sz w:val="1"/>
                <w:szCs w:val="1"/>
              </w:rPr>
            </w:pPr>
          </w:p>
        </w:tc>
      </w:tr>
      <w:tr w:rsidR="008A0FB7" w:rsidTr="00DD2FDE">
        <w:trPr>
          <w:trHeight w:val="312"/>
        </w:trPr>
        <w:tc>
          <w:tcPr>
            <w:tcW w:w="1280" w:type="dxa"/>
            <w:tcBorders>
              <w:left w:val="single" w:sz="8" w:space="0" w:color="auto"/>
              <w:right w:val="single" w:sz="8" w:space="0" w:color="auto"/>
            </w:tcBorders>
            <w:vAlign w:val="bottom"/>
          </w:tcPr>
          <w:p w:rsidR="008A0FB7" w:rsidRDefault="008A0FB7">
            <w:pPr>
              <w:rPr>
                <w:sz w:val="24"/>
                <w:szCs w:val="24"/>
              </w:rPr>
            </w:pPr>
          </w:p>
        </w:tc>
        <w:tc>
          <w:tcPr>
            <w:tcW w:w="5180" w:type="dxa"/>
            <w:tcBorders>
              <w:right w:val="single" w:sz="8" w:space="0" w:color="auto"/>
            </w:tcBorders>
            <w:vAlign w:val="bottom"/>
          </w:tcPr>
          <w:p w:rsidR="008A0FB7" w:rsidRDefault="008A0FB7" w:rsidP="007C5AD9">
            <w:pPr>
              <w:ind w:left="140"/>
              <w:rPr>
                <w:sz w:val="20"/>
                <w:szCs w:val="20"/>
              </w:rPr>
            </w:pPr>
            <w:r>
              <w:rPr>
                <w:rFonts w:eastAsia="Times New Roman"/>
                <w:sz w:val="24"/>
                <w:szCs w:val="24"/>
              </w:rPr>
              <w:t>искусства и кинематографии»</w:t>
            </w:r>
            <w:r w:rsidR="00460C38">
              <w:rPr>
                <w:rFonts w:eastAsia="Times New Roman"/>
                <w:sz w:val="24"/>
                <w:szCs w:val="24"/>
              </w:rPr>
              <w:t xml:space="preserve"> (заведующ</w:t>
            </w:r>
            <w:r w:rsidR="000D16ED">
              <w:rPr>
                <w:rFonts w:eastAsia="Times New Roman"/>
                <w:sz w:val="24"/>
                <w:szCs w:val="24"/>
              </w:rPr>
              <w:t>ие:</w:t>
            </w:r>
            <w:r w:rsidR="00460C38">
              <w:rPr>
                <w:rFonts w:eastAsia="Times New Roman"/>
                <w:sz w:val="24"/>
                <w:szCs w:val="24"/>
              </w:rPr>
              <w:t xml:space="preserve"> </w:t>
            </w:r>
            <w:r w:rsidR="000D16ED">
              <w:rPr>
                <w:rFonts w:eastAsia="Times New Roman"/>
                <w:sz w:val="24"/>
                <w:szCs w:val="24"/>
              </w:rPr>
              <w:t xml:space="preserve">домами культуры, парком культуры и отдыха, </w:t>
            </w:r>
            <w:r w:rsidR="00460C38">
              <w:rPr>
                <w:rFonts w:eastAsia="Times New Roman"/>
                <w:sz w:val="24"/>
                <w:szCs w:val="24"/>
              </w:rPr>
              <w:t>культурно-просветительским отделом</w:t>
            </w:r>
            <w:r w:rsidR="007B134F">
              <w:rPr>
                <w:rFonts w:eastAsia="Times New Roman"/>
                <w:sz w:val="24"/>
                <w:szCs w:val="24"/>
              </w:rPr>
              <w:t>, методическим отделом</w:t>
            </w:r>
            <w:r w:rsidR="000D16ED">
              <w:rPr>
                <w:rFonts w:eastAsia="Times New Roman"/>
                <w:sz w:val="24"/>
                <w:szCs w:val="24"/>
              </w:rPr>
              <w:t xml:space="preserve">; </w:t>
            </w:r>
            <w:r w:rsidR="00050533">
              <w:rPr>
                <w:rFonts w:eastAsia="Times New Roman"/>
                <w:sz w:val="24"/>
                <w:szCs w:val="24"/>
              </w:rPr>
              <w:t xml:space="preserve"> </w:t>
            </w:r>
            <w:r w:rsidR="00050533" w:rsidRPr="001A444A">
              <w:rPr>
                <w:rFonts w:eastAsia="Times New Roman"/>
                <w:sz w:val="24"/>
                <w:szCs w:val="24"/>
              </w:rPr>
              <w:t>художественный руководитель</w:t>
            </w:r>
            <w:r w:rsidR="007C5AD9">
              <w:rPr>
                <w:rFonts w:eastAsia="Times New Roman"/>
                <w:sz w:val="24"/>
                <w:szCs w:val="24"/>
              </w:rPr>
              <w:t>;</w:t>
            </w:r>
            <w:r w:rsidR="007C5AD9" w:rsidRPr="007F4481">
              <w:rPr>
                <w:rFonts w:eastAsia="Times New Roman"/>
                <w:sz w:val="24"/>
                <w:szCs w:val="24"/>
              </w:rPr>
              <w:t xml:space="preserve"> хормейстер; режиссер</w:t>
            </w:r>
            <w:r w:rsidR="003D4313" w:rsidRPr="001A444A">
              <w:rPr>
                <w:rFonts w:eastAsia="Times New Roman"/>
                <w:sz w:val="24"/>
                <w:szCs w:val="24"/>
              </w:rPr>
              <w:t>)</w:t>
            </w:r>
          </w:p>
        </w:tc>
        <w:tc>
          <w:tcPr>
            <w:tcW w:w="3220" w:type="dxa"/>
            <w:tcBorders>
              <w:right w:val="single" w:sz="8" w:space="0" w:color="auto"/>
            </w:tcBorders>
            <w:vAlign w:val="bottom"/>
          </w:tcPr>
          <w:p w:rsidR="008A0FB7" w:rsidRDefault="008A0FB7" w:rsidP="00FC643B">
            <w:pPr>
              <w:jc w:val="center"/>
              <w:rPr>
                <w:sz w:val="24"/>
                <w:szCs w:val="24"/>
              </w:rPr>
            </w:pPr>
          </w:p>
        </w:tc>
        <w:tc>
          <w:tcPr>
            <w:tcW w:w="30" w:type="dxa"/>
            <w:vAlign w:val="bottom"/>
          </w:tcPr>
          <w:p w:rsidR="008A0FB7" w:rsidRDefault="008A0FB7">
            <w:pPr>
              <w:rPr>
                <w:sz w:val="1"/>
                <w:szCs w:val="1"/>
              </w:rPr>
            </w:pPr>
          </w:p>
        </w:tc>
      </w:tr>
      <w:tr w:rsidR="008A0FB7" w:rsidTr="00DD2FDE">
        <w:trPr>
          <w:trHeight w:val="55"/>
        </w:trPr>
        <w:tc>
          <w:tcPr>
            <w:tcW w:w="1280" w:type="dxa"/>
            <w:tcBorders>
              <w:left w:val="single" w:sz="8" w:space="0" w:color="auto"/>
              <w:bottom w:val="single" w:sz="8" w:space="0" w:color="auto"/>
              <w:right w:val="single" w:sz="8" w:space="0" w:color="auto"/>
            </w:tcBorders>
            <w:vAlign w:val="bottom"/>
          </w:tcPr>
          <w:p w:rsidR="008A0FB7" w:rsidRDefault="008A0FB7">
            <w:pPr>
              <w:rPr>
                <w:sz w:val="4"/>
                <w:szCs w:val="4"/>
              </w:rPr>
            </w:pPr>
          </w:p>
        </w:tc>
        <w:tc>
          <w:tcPr>
            <w:tcW w:w="5180" w:type="dxa"/>
            <w:tcBorders>
              <w:bottom w:val="single" w:sz="8" w:space="0" w:color="auto"/>
              <w:right w:val="single" w:sz="8" w:space="0" w:color="auto"/>
            </w:tcBorders>
            <w:vAlign w:val="bottom"/>
          </w:tcPr>
          <w:p w:rsidR="008A0FB7" w:rsidRDefault="008A0FB7">
            <w:pPr>
              <w:rPr>
                <w:sz w:val="4"/>
                <w:szCs w:val="4"/>
              </w:rPr>
            </w:pPr>
          </w:p>
        </w:tc>
        <w:tc>
          <w:tcPr>
            <w:tcW w:w="3220" w:type="dxa"/>
            <w:tcBorders>
              <w:bottom w:val="single" w:sz="8" w:space="0" w:color="auto"/>
              <w:right w:val="single" w:sz="8" w:space="0" w:color="auto"/>
            </w:tcBorders>
            <w:vAlign w:val="bottom"/>
          </w:tcPr>
          <w:p w:rsidR="008A0FB7" w:rsidRDefault="008A0FB7">
            <w:pPr>
              <w:rPr>
                <w:sz w:val="4"/>
                <w:szCs w:val="4"/>
              </w:rPr>
            </w:pPr>
          </w:p>
        </w:tc>
        <w:tc>
          <w:tcPr>
            <w:tcW w:w="30" w:type="dxa"/>
            <w:vAlign w:val="bottom"/>
          </w:tcPr>
          <w:p w:rsidR="008A0FB7" w:rsidRDefault="008A0FB7">
            <w:pPr>
              <w:rPr>
                <w:sz w:val="1"/>
                <w:szCs w:val="1"/>
              </w:rPr>
            </w:pPr>
          </w:p>
        </w:tc>
      </w:tr>
    </w:tbl>
    <w:p w:rsidR="008B5FA4" w:rsidRDefault="008B5FA4">
      <w:pPr>
        <w:spacing w:line="200" w:lineRule="exact"/>
        <w:rPr>
          <w:sz w:val="20"/>
          <w:szCs w:val="20"/>
        </w:rPr>
      </w:pPr>
    </w:p>
    <w:p w:rsidR="008B5FA4" w:rsidRDefault="008B5FA4">
      <w:pPr>
        <w:spacing w:line="340" w:lineRule="exact"/>
        <w:rPr>
          <w:sz w:val="20"/>
          <w:szCs w:val="20"/>
        </w:rPr>
      </w:pPr>
    </w:p>
    <w:p w:rsidR="008B5FA4" w:rsidRDefault="006646F2">
      <w:pPr>
        <w:numPr>
          <w:ilvl w:val="0"/>
          <w:numId w:val="19"/>
        </w:numPr>
        <w:tabs>
          <w:tab w:val="left" w:pos="802"/>
        </w:tabs>
        <w:spacing w:line="255" w:lineRule="auto"/>
        <w:ind w:left="260" w:right="160" w:firstLine="1"/>
        <w:jc w:val="both"/>
        <w:rPr>
          <w:rFonts w:eastAsia="Times New Roman"/>
          <w:sz w:val="24"/>
          <w:szCs w:val="24"/>
        </w:rPr>
      </w:pPr>
      <w:r>
        <w:rPr>
          <w:rFonts w:eastAsia="Times New Roman"/>
          <w:sz w:val="24"/>
          <w:szCs w:val="24"/>
        </w:rPr>
        <w:t>С учетом условий труда работникам культуры устанавливаются выплаты компенсационного характера, предусмотренные главой 7 настоящего положения.</w:t>
      </w:r>
    </w:p>
    <w:p w:rsidR="008B5FA4" w:rsidRDefault="008B5FA4">
      <w:pPr>
        <w:spacing w:line="228" w:lineRule="exact"/>
        <w:rPr>
          <w:rFonts w:eastAsia="Times New Roman"/>
          <w:sz w:val="24"/>
          <w:szCs w:val="24"/>
        </w:rPr>
      </w:pPr>
    </w:p>
    <w:p w:rsidR="008B5FA4" w:rsidRDefault="006646F2">
      <w:pPr>
        <w:numPr>
          <w:ilvl w:val="0"/>
          <w:numId w:val="19"/>
        </w:numPr>
        <w:tabs>
          <w:tab w:val="left" w:pos="620"/>
        </w:tabs>
        <w:spacing w:line="255" w:lineRule="auto"/>
        <w:ind w:left="260" w:right="160" w:firstLine="1"/>
        <w:jc w:val="both"/>
        <w:rPr>
          <w:rFonts w:eastAsia="Times New Roman"/>
          <w:sz w:val="24"/>
          <w:szCs w:val="24"/>
        </w:rPr>
      </w:pPr>
      <w:r>
        <w:rPr>
          <w:rFonts w:eastAsia="Times New Roman"/>
          <w:sz w:val="24"/>
          <w:szCs w:val="24"/>
        </w:rPr>
        <w:t>Локальным нормативным актом учреждения культуры, утверждающим Положение об оплате и стимулировании труда работников учреждения культуры, предусматривается установление работникам культуры следующих выплат стимулирующего характера:</w:t>
      </w:r>
    </w:p>
    <w:p w:rsidR="008B5FA4" w:rsidRDefault="008B5FA4">
      <w:pPr>
        <w:spacing w:line="228" w:lineRule="exact"/>
        <w:rPr>
          <w:sz w:val="20"/>
          <w:szCs w:val="20"/>
        </w:rPr>
      </w:pPr>
    </w:p>
    <w:p w:rsidR="008B5FA4" w:rsidRDefault="006646F2">
      <w:pPr>
        <w:numPr>
          <w:ilvl w:val="0"/>
          <w:numId w:val="20"/>
        </w:numPr>
        <w:tabs>
          <w:tab w:val="left" w:pos="520"/>
        </w:tabs>
        <w:ind w:left="520" w:hanging="259"/>
        <w:rPr>
          <w:rFonts w:eastAsia="Times New Roman"/>
          <w:sz w:val="24"/>
          <w:szCs w:val="24"/>
        </w:rPr>
      </w:pPr>
      <w:r>
        <w:rPr>
          <w:rFonts w:eastAsia="Times New Roman"/>
          <w:sz w:val="24"/>
          <w:szCs w:val="24"/>
        </w:rPr>
        <w:t>выплаты за интенсивность и высокие результаты работы;</w:t>
      </w:r>
    </w:p>
    <w:p w:rsidR="008B5FA4" w:rsidRDefault="008B5FA4">
      <w:pPr>
        <w:spacing w:line="280" w:lineRule="exact"/>
        <w:rPr>
          <w:rFonts w:eastAsia="Times New Roman"/>
          <w:sz w:val="24"/>
          <w:szCs w:val="24"/>
        </w:rPr>
      </w:pPr>
    </w:p>
    <w:p w:rsidR="008B5FA4" w:rsidRDefault="006646F2">
      <w:pPr>
        <w:numPr>
          <w:ilvl w:val="0"/>
          <w:numId w:val="20"/>
        </w:numPr>
        <w:tabs>
          <w:tab w:val="left" w:pos="520"/>
        </w:tabs>
        <w:ind w:left="520" w:hanging="259"/>
        <w:rPr>
          <w:rFonts w:eastAsia="Times New Roman"/>
          <w:sz w:val="24"/>
          <w:szCs w:val="24"/>
        </w:rPr>
      </w:pPr>
      <w:r>
        <w:rPr>
          <w:rFonts w:eastAsia="Times New Roman"/>
          <w:sz w:val="24"/>
          <w:szCs w:val="24"/>
        </w:rPr>
        <w:t>выплаты за качество выполняемых работ;</w:t>
      </w:r>
    </w:p>
    <w:p w:rsidR="008B5FA4" w:rsidRDefault="008B5FA4">
      <w:pPr>
        <w:spacing w:line="280" w:lineRule="exact"/>
        <w:rPr>
          <w:rFonts w:eastAsia="Times New Roman"/>
          <w:sz w:val="24"/>
          <w:szCs w:val="24"/>
        </w:rPr>
      </w:pPr>
    </w:p>
    <w:p w:rsidR="008B5FA4" w:rsidRDefault="006646F2">
      <w:pPr>
        <w:numPr>
          <w:ilvl w:val="0"/>
          <w:numId w:val="20"/>
        </w:numPr>
        <w:tabs>
          <w:tab w:val="left" w:pos="520"/>
        </w:tabs>
        <w:ind w:left="520" w:hanging="259"/>
        <w:rPr>
          <w:rFonts w:eastAsia="Times New Roman"/>
          <w:sz w:val="24"/>
          <w:szCs w:val="24"/>
        </w:rPr>
      </w:pPr>
      <w:r>
        <w:rPr>
          <w:rFonts w:eastAsia="Times New Roman"/>
          <w:sz w:val="24"/>
          <w:szCs w:val="24"/>
        </w:rPr>
        <w:lastRenderedPageBreak/>
        <w:t>выплаты за стаж непрерывной работы, выслугу лет (далее – выплаты за выслугу лет);</w:t>
      </w:r>
    </w:p>
    <w:p w:rsidR="008B5FA4" w:rsidRDefault="008B5FA4">
      <w:pPr>
        <w:spacing w:line="280" w:lineRule="exact"/>
        <w:rPr>
          <w:rFonts w:eastAsia="Times New Roman"/>
          <w:sz w:val="24"/>
          <w:szCs w:val="24"/>
        </w:rPr>
      </w:pPr>
    </w:p>
    <w:p w:rsidR="008B5FA4" w:rsidRDefault="006646F2">
      <w:pPr>
        <w:numPr>
          <w:ilvl w:val="0"/>
          <w:numId w:val="20"/>
        </w:numPr>
        <w:tabs>
          <w:tab w:val="left" w:pos="575"/>
        </w:tabs>
        <w:spacing w:line="271" w:lineRule="auto"/>
        <w:ind w:left="260" w:right="160" w:firstLine="1"/>
        <w:rPr>
          <w:rFonts w:eastAsia="Times New Roman"/>
          <w:sz w:val="24"/>
          <w:szCs w:val="24"/>
        </w:rPr>
      </w:pPr>
      <w:r>
        <w:rPr>
          <w:rFonts w:eastAsia="Times New Roman"/>
          <w:sz w:val="24"/>
          <w:szCs w:val="24"/>
        </w:rPr>
        <w:t>повышающий коэффициент к окладу (должностному окладу) за квалификационную категорию;</w:t>
      </w:r>
    </w:p>
    <w:p w:rsidR="008B5FA4" w:rsidRDefault="008B5FA4">
      <w:pPr>
        <w:spacing w:line="208" w:lineRule="exact"/>
        <w:rPr>
          <w:rFonts w:eastAsia="Times New Roman"/>
          <w:sz w:val="24"/>
          <w:szCs w:val="24"/>
        </w:rPr>
      </w:pPr>
    </w:p>
    <w:p w:rsidR="008B5FA4" w:rsidRDefault="006646F2">
      <w:pPr>
        <w:numPr>
          <w:ilvl w:val="0"/>
          <w:numId w:val="20"/>
        </w:numPr>
        <w:tabs>
          <w:tab w:val="left" w:pos="520"/>
        </w:tabs>
        <w:ind w:left="520" w:hanging="259"/>
        <w:rPr>
          <w:rFonts w:eastAsia="Times New Roman"/>
          <w:sz w:val="24"/>
          <w:szCs w:val="24"/>
        </w:rPr>
      </w:pPr>
      <w:r>
        <w:rPr>
          <w:rFonts w:eastAsia="Times New Roman"/>
          <w:sz w:val="24"/>
          <w:szCs w:val="24"/>
        </w:rPr>
        <w:t>персональный повышающий коэффициент к окладу (должностному окладу);</w:t>
      </w:r>
    </w:p>
    <w:p w:rsidR="00C52BC7" w:rsidRDefault="00C52BC7" w:rsidP="00C52BC7">
      <w:pPr>
        <w:pStyle w:val="a4"/>
        <w:rPr>
          <w:rFonts w:eastAsia="Times New Roman"/>
          <w:sz w:val="24"/>
          <w:szCs w:val="24"/>
        </w:rPr>
      </w:pPr>
    </w:p>
    <w:p w:rsidR="008B5FA4" w:rsidRDefault="00E9695E">
      <w:pPr>
        <w:numPr>
          <w:ilvl w:val="0"/>
          <w:numId w:val="21"/>
        </w:numPr>
        <w:tabs>
          <w:tab w:val="left" w:pos="520"/>
        </w:tabs>
        <w:spacing w:line="271" w:lineRule="auto"/>
        <w:ind w:left="260" w:firstLine="1"/>
        <w:rPr>
          <w:rFonts w:eastAsia="Times New Roman"/>
          <w:sz w:val="24"/>
          <w:szCs w:val="24"/>
        </w:rPr>
      </w:pPr>
      <w:r>
        <w:rPr>
          <w:rFonts w:eastAsia="Times New Roman"/>
          <w:sz w:val="24"/>
          <w:szCs w:val="24"/>
        </w:rPr>
        <w:t>п</w:t>
      </w:r>
      <w:r w:rsidR="006646F2">
        <w:rPr>
          <w:rFonts w:eastAsia="Times New Roman"/>
          <w:sz w:val="24"/>
          <w:szCs w:val="24"/>
        </w:rPr>
        <w:t>овышающий коэффициент к окладу (должностному окладу) по учреждению культуры (структурному подразделению);</w:t>
      </w:r>
    </w:p>
    <w:p w:rsidR="008B5FA4" w:rsidRDefault="008B5FA4">
      <w:pPr>
        <w:spacing w:line="208" w:lineRule="exact"/>
        <w:rPr>
          <w:rFonts w:eastAsia="Times New Roman"/>
          <w:sz w:val="24"/>
          <w:szCs w:val="24"/>
        </w:rPr>
      </w:pPr>
    </w:p>
    <w:p w:rsidR="008B5FA4" w:rsidRDefault="006646F2">
      <w:pPr>
        <w:numPr>
          <w:ilvl w:val="0"/>
          <w:numId w:val="21"/>
        </w:numPr>
        <w:tabs>
          <w:tab w:val="left" w:pos="670"/>
        </w:tabs>
        <w:spacing w:line="271" w:lineRule="auto"/>
        <w:ind w:left="260" w:firstLine="1"/>
        <w:rPr>
          <w:rFonts w:eastAsia="Times New Roman"/>
          <w:sz w:val="24"/>
          <w:szCs w:val="24"/>
        </w:rPr>
      </w:pPr>
      <w:r>
        <w:rPr>
          <w:rFonts w:eastAsia="Times New Roman"/>
          <w:sz w:val="24"/>
          <w:szCs w:val="24"/>
        </w:rPr>
        <w:t>повышающий коэффициент к окладу (должностному окладу) по занимаемой должности;</w:t>
      </w:r>
    </w:p>
    <w:p w:rsidR="008B5FA4" w:rsidRDefault="008B5FA4">
      <w:pPr>
        <w:spacing w:line="208" w:lineRule="exact"/>
        <w:rPr>
          <w:rFonts w:eastAsia="Times New Roman"/>
          <w:sz w:val="24"/>
          <w:szCs w:val="24"/>
        </w:rPr>
      </w:pPr>
    </w:p>
    <w:p w:rsidR="008B5FA4" w:rsidRDefault="006646F2">
      <w:pPr>
        <w:numPr>
          <w:ilvl w:val="0"/>
          <w:numId w:val="21"/>
        </w:numPr>
        <w:tabs>
          <w:tab w:val="left" w:pos="520"/>
        </w:tabs>
        <w:ind w:left="520" w:hanging="259"/>
        <w:rPr>
          <w:rFonts w:eastAsia="Times New Roman"/>
          <w:sz w:val="24"/>
          <w:szCs w:val="24"/>
        </w:rPr>
      </w:pPr>
      <w:r>
        <w:rPr>
          <w:rFonts w:eastAsia="Times New Roman"/>
          <w:sz w:val="24"/>
          <w:szCs w:val="24"/>
        </w:rPr>
        <w:t>премиальные выплаты по итогам работы.</w:t>
      </w:r>
    </w:p>
    <w:p w:rsidR="008B5FA4" w:rsidRDefault="008B5FA4">
      <w:pPr>
        <w:spacing w:line="280" w:lineRule="exact"/>
        <w:rPr>
          <w:sz w:val="20"/>
          <w:szCs w:val="20"/>
        </w:rPr>
      </w:pPr>
    </w:p>
    <w:p w:rsidR="008B5FA4" w:rsidRDefault="006646F2">
      <w:pPr>
        <w:numPr>
          <w:ilvl w:val="0"/>
          <w:numId w:val="22"/>
        </w:numPr>
        <w:tabs>
          <w:tab w:val="left" w:pos="670"/>
        </w:tabs>
        <w:spacing w:line="247" w:lineRule="auto"/>
        <w:ind w:left="260" w:firstLine="1"/>
        <w:jc w:val="both"/>
        <w:rPr>
          <w:rFonts w:eastAsia="Times New Roman"/>
          <w:sz w:val="24"/>
          <w:szCs w:val="24"/>
        </w:rPr>
      </w:pPr>
      <w:r>
        <w:rPr>
          <w:rFonts w:eastAsia="Times New Roman"/>
          <w:sz w:val="24"/>
          <w:szCs w:val="24"/>
        </w:rPr>
        <w:t>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работника культуры, выше установленных системой нормирования труда учреждения культуры норм труда.</w:t>
      </w:r>
    </w:p>
    <w:p w:rsidR="008B5FA4" w:rsidRDefault="008B5FA4">
      <w:pPr>
        <w:spacing w:line="239" w:lineRule="exact"/>
        <w:rPr>
          <w:rFonts w:eastAsia="Times New Roman"/>
          <w:sz w:val="24"/>
          <w:szCs w:val="24"/>
        </w:rPr>
      </w:pPr>
    </w:p>
    <w:p w:rsidR="008B5FA4" w:rsidRDefault="006646F2">
      <w:pPr>
        <w:numPr>
          <w:ilvl w:val="0"/>
          <w:numId w:val="22"/>
        </w:numPr>
        <w:tabs>
          <w:tab w:val="left" w:pos="663"/>
        </w:tabs>
        <w:spacing w:line="243" w:lineRule="auto"/>
        <w:ind w:left="260" w:firstLine="1"/>
        <w:jc w:val="both"/>
        <w:rPr>
          <w:rFonts w:eastAsia="Times New Roman"/>
          <w:sz w:val="24"/>
          <w:szCs w:val="24"/>
        </w:rPr>
      </w:pPr>
      <w:r>
        <w:rPr>
          <w:rFonts w:eastAsia="Times New Roman"/>
          <w:sz w:val="24"/>
          <w:szCs w:val="24"/>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культуры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научно-исследовательскую и методическую работу,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культуры, разработку и реализацию проектов (мероприятий) в сфере культуры, выполнение особо важных, срочных и других работ, значимых для учреждения культуры.</w:t>
      </w:r>
    </w:p>
    <w:p w:rsidR="008B5FA4" w:rsidRDefault="008B5FA4">
      <w:pPr>
        <w:spacing w:line="246" w:lineRule="exact"/>
        <w:rPr>
          <w:sz w:val="20"/>
          <w:szCs w:val="20"/>
        </w:rPr>
      </w:pPr>
    </w:p>
    <w:p w:rsidR="008B5FA4" w:rsidRDefault="006646F2">
      <w:pPr>
        <w:spacing w:line="250" w:lineRule="auto"/>
        <w:ind w:left="260"/>
        <w:jc w:val="both"/>
        <w:rPr>
          <w:sz w:val="20"/>
          <w:szCs w:val="20"/>
        </w:rPr>
      </w:pPr>
      <w:r w:rsidRPr="006B401A">
        <w:rPr>
          <w:rFonts w:eastAsia="Times New Roman"/>
          <w:sz w:val="24"/>
          <w:szCs w:val="24"/>
        </w:rPr>
        <w:t>Выплаты за интенсивность и высокие результаты работы работникам культуры из числа</w:t>
      </w:r>
      <w:r>
        <w:rPr>
          <w:rFonts w:eastAsia="Times New Roman"/>
          <w:sz w:val="24"/>
          <w:szCs w:val="24"/>
        </w:rPr>
        <w:t xml:space="preserve"> художественного, артистического персонала учреждения культуры исполнительского искусства устанавливаются в зависимости от их фактической загрузки в репертуаре, участия в подготовке новой программы (выпуске нового спектакля).</w:t>
      </w:r>
    </w:p>
    <w:p w:rsidR="008B5FA4" w:rsidRDefault="008B5FA4">
      <w:pPr>
        <w:spacing w:line="234" w:lineRule="exact"/>
        <w:rPr>
          <w:sz w:val="20"/>
          <w:szCs w:val="20"/>
        </w:rPr>
      </w:pPr>
    </w:p>
    <w:p w:rsidR="008B5FA4" w:rsidRPr="006B401A" w:rsidRDefault="006646F2">
      <w:pPr>
        <w:numPr>
          <w:ilvl w:val="0"/>
          <w:numId w:val="23"/>
        </w:numPr>
        <w:tabs>
          <w:tab w:val="left" w:pos="683"/>
        </w:tabs>
        <w:spacing w:line="250" w:lineRule="auto"/>
        <w:ind w:left="260" w:firstLine="1"/>
        <w:jc w:val="both"/>
        <w:rPr>
          <w:rFonts w:eastAsia="Times New Roman"/>
          <w:sz w:val="24"/>
          <w:szCs w:val="24"/>
        </w:rPr>
      </w:pPr>
      <w:r w:rsidRPr="006B401A">
        <w:rPr>
          <w:rFonts w:eastAsia="Times New Roman"/>
          <w:sz w:val="24"/>
          <w:szCs w:val="24"/>
        </w:rPr>
        <w:t>Размеры выплат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8B5FA4" w:rsidRDefault="008B5FA4">
      <w:pPr>
        <w:spacing w:line="234" w:lineRule="exact"/>
        <w:rPr>
          <w:sz w:val="20"/>
          <w:szCs w:val="20"/>
        </w:rPr>
      </w:pPr>
    </w:p>
    <w:p w:rsidR="008B5FA4" w:rsidRDefault="00037DB6">
      <w:pPr>
        <w:spacing w:line="271" w:lineRule="auto"/>
        <w:ind w:left="260"/>
        <w:jc w:val="both"/>
        <w:rPr>
          <w:sz w:val="20"/>
          <w:szCs w:val="20"/>
        </w:rPr>
      </w:pPr>
      <w:r w:rsidRPr="00037DB6">
        <w:rPr>
          <w:rFonts w:eastAsia="Times New Roman"/>
          <w:sz w:val="24"/>
          <w:szCs w:val="24"/>
        </w:rPr>
        <w:t>Р</w:t>
      </w:r>
      <w:r w:rsidR="006646F2" w:rsidRPr="00037DB6">
        <w:rPr>
          <w:rFonts w:eastAsia="Times New Roman"/>
          <w:sz w:val="24"/>
          <w:szCs w:val="24"/>
        </w:rPr>
        <w:t>азмер выплат за интенсивность и высокие результаты работы работникам культуры устанавливается до 300% от оклада (должностного оклада).</w:t>
      </w:r>
    </w:p>
    <w:p w:rsidR="008B5FA4" w:rsidRDefault="008B5FA4">
      <w:pPr>
        <w:spacing w:line="209" w:lineRule="exact"/>
        <w:rPr>
          <w:sz w:val="20"/>
          <w:szCs w:val="20"/>
        </w:rPr>
      </w:pPr>
    </w:p>
    <w:p w:rsidR="008B5FA4" w:rsidRDefault="00037DB6">
      <w:pPr>
        <w:spacing w:line="250" w:lineRule="auto"/>
        <w:ind w:left="260"/>
        <w:jc w:val="both"/>
        <w:rPr>
          <w:sz w:val="20"/>
          <w:szCs w:val="20"/>
        </w:rPr>
      </w:pPr>
      <w:r>
        <w:rPr>
          <w:rFonts w:eastAsia="Times New Roman"/>
          <w:sz w:val="24"/>
          <w:szCs w:val="24"/>
        </w:rPr>
        <w:t>Р</w:t>
      </w:r>
      <w:r w:rsidR="006646F2">
        <w:rPr>
          <w:rFonts w:eastAsia="Times New Roman"/>
          <w:sz w:val="24"/>
          <w:szCs w:val="24"/>
        </w:rPr>
        <w:t>азмер выплат за интенсивность и высокие результаты работы работникам культуры из числа художественного и артистического персонала театров, концертных организаций и творческих коллективов, имеющих звание «академический», устанавливается до 500% от оклада (должностного оклада).</w:t>
      </w:r>
    </w:p>
    <w:p w:rsidR="008B5FA4" w:rsidRDefault="008B5FA4">
      <w:pPr>
        <w:spacing w:line="234" w:lineRule="exact"/>
        <w:rPr>
          <w:sz w:val="20"/>
          <w:szCs w:val="20"/>
        </w:rPr>
      </w:pPr>
    </w:p>
    <w:p w:rsidR="008B5FA4" w:rsidRDefault="006646F2">
      <w:pPr>
        <w:numPr>
          <w:ilvl w:val="0"/>
          <w:numId w:val="24"/>
        </w:numPr>
        <w:tabs>
          <w:tab w:val="left" w:pos="689"/>
        </w:tabs>
        <w:spacing w:line="246" w:lineRule="auto"/>
        <w:ind w:left="260" w:firstLine="1"/>
        <w:jc w:val="both"/>
        <w:rPr>
          <w:rFonts w:eastAsia="Times New Roman"/>
          <w:sz w:val="24"/>
          <w:szCs w:val="24"/>
        </w:rPr>
      </w:pPr>
      <w:r>
        <w:rPr>
          <w:rFonts w:eastAsia="Times New Roman"/>
          <w:sz w:val="24"/>
          <w:szCs w:val="24"/>
        </w:rPr>
        <w:t>Выплаты за качество выполняемых работ устанавливаются работникам культуры, которым присвоено почетное звание по основному профилю профессиональной деятельности, работникам культуры, имеющим ученую степень кандидата наук и работающим по соответствующему профилю (за исключением лиц, занимающих должности научных работников), а также за знание и использование в работе одного и более иностранных языков.</w:t>
      </w:r>
    </w:p>
    <w:p w:rsidR="008B5FA4" w:rsidRDefault="008B5FA4">
      <w:pPr>
        <w:spacing w:line="239" w:lineRule="exact"/>
        <w:rPr>
          <w:sz w:val="20"/>
          <w:szCs w:val="20"/>
        </w:rPr>
      </w:pPr>
    </w:p>
    <w:p w:rsidR="008B5FA4" w:rsidRDefault="006646F2">
      <w:pPr>
        <w:ind w:left="260"/>
        <w:rPr>
          <w:sz w:val="20"/>
          <w:szCs w:val="20"/>
        </w:rPr>
      </w:pPr>
      <w:r>
        <w:rPr>
          <w:rFonts w:eastAsia="Times New Roman"/>
          <w:sz w:val="24"/>
          <w:szCs w:val="24"/>
        </w:rPr>
        <w:t>Размеры выплат за качество выполняемых работ:</w:t>
      </w:r>
    </w:p>
    <w:p w:rsidR="008B5FA4" w:rsidRDefault="006646F2">
      <w:pPr>
        <w:numPr>
          <w:ilvl w:val="0"/>
          <w:numId w:val="25"/>
        </w:numPr>
        <w:tabs>
          <w:tab w:val="left" w:pos="520"/>
        </w:tabs>
        <w:spacing w:line="271" w:lineRule="auto"/>
        <w:ind w:left="260" w:firstLine="1"/>
        <w:rPr>
          <w:rFonts w:eastAsia="Times New Roman"/>
          <w:sz w:val="24"/>
          <w:szCs w:val="24"/>
        </w:rPr>
      </w:pPr>
      <w:r>
        <w:rPr>
          <w:rFonts w:eastAsia="Times New Roman"/>
          <w:sz w:val="24"/>
          <w:szCs w:val="24"/>
        </w:rPr>
        <w:t>до 10% от оклада (должностного оклада) - за почетное звание «Заслуженный» или за ученую степень кандидата наук;</w:t>
      </w:r>
    </w:p>
    <w:p w:rsidR="008B5FA4" w:rsidRDefault="008B5FA4">
      <w:pPr>
        <w:spacing w:line="208" w:lineRule="exact"/>
        <w:rPr>
          <w:rFonts w:eastAsia="Times New Roman"/>
          <w:sz w:val="24"/>
          <w:szCs w:val="24"/>
        </w:rPr>
      </w:pPr>
    </w:p>
    <w:p w:rsidR="008B5FA4" w:rsidRDefault="006646F2">
      <w:pPr>
        <w:numPr>
          <w:ilvl w:val="0"/>
          <w:numId w:val="25"/>
        </w:numPr>
        <w:tabs>
          <w:tab w:val="left" w:pos="520"/>
        </w:tabs>
        <w:spacing w:line="271" w:lineRule="auto"/>
        <w:ind w:left="260" w:firstLine="1"/>
        <w:rPr>
          <w:rFonts w:eastAsia="Times New Roman"/>
          <w:sz w:val="24"/>
          <w:szCs w:val="24"/>
        </w:rPr>
      </w:pPr>
      <w:r>
        <w:rPr>
          <w:rFonts w:eastAsia="Times New Roman"/>
          <w:sz w:val="24"/>
          <w:szCs w:val="24"/>
        </w:rPr>
        <w:t>до 15% от оклада (должностного оклада) - за знание и использование в работе одного и более иностранных языков;</w:t>
      </w:r>
    </w:p>
    <w:p w:rsidR="008B5FA4" w:rsidRDefault="008B5FA4">
      <w:pPr>
        <w:spacing w:line="208" w:lineRule="exact"/>
        <w:rPr>
          <w:rFonts w:eastAsia="Times New Roman"/>
          <w:sz w:val="24"/>
          <w:szCs w:val="24"/>
        </w:rPr>
      </w:pPr>
    </w:p>
    <w:p w:rsidR="008B5FA4" w:rsidRDefault="006646F2">
      <w:pPr>
        <w:numPr>
          <w:ilvl w:val="0"/>
          <w:numId w:val="25"/>
        </w:numPr>
        <w:tabs>
          <w:tab w:val="left" w:pos="520"/>
        </w:tabs>
        <w:ind w:left="520" w:hanging="259"/>
        <w:rPr>
          <w:rFonts w:eastAsia="Times New Roman"/>
          <w:sz w:val="24"/>
          <w:szCs w:val="24"/>
        </w:rPr>
      </w:pPr>
      <w:r>
        <w:rPr>
          <w:rFonts w:eastAsia="Times New Roman"/>
          <w:sz w:val="24"/>
          <w:szCs w:val="24"/>
        </w:rPr>
        <w:t>до 20% от оклада (должностного оклада) - за почетное звание «Народный»;</w:t>
      </w:r>
    </w:p>
    <w:p w:rsidR="008B5FA4" w:rsidRDefault="008B5FA4">
      <w:pPr>
        <w:spacing w:line="280" w:lineRule="exact"/>
        <w:rPr>
          <w:rFonts w:eastAsia="Times New Roman"/>
          <w:sz w:val="24"/>
          <w:szCs w:val="24"/>
        </w:rPr>
      </w:pPr>
    </w:p>
    <w:p w:rsidR="008B5FA4" w:rsidRDefault="006646F2">
      <w:pPr>
        <w:numPr>
          <w:ilvl w:val="0"/>
          <w:numId w:val="25"/>
        </w:numPr>
        <w:tabs>
          <w:tab w:val="left" w:pos="572"/>
        </w:tabs>
        <w:spacing w:line="255" w:lineRule="auto"/>
        <w:ind w:left="260" w:firstLine="1"/>
        <w:jc w:val="both"/>
        <w:rPr>
          <w:rFonts w:eastAsia="Times New Roman"/>
          <w:sz w:val="24"/>
          <w:szCs w:val="24"/>
        </w:rPr>
      </w:pPr>
      <w:r>
        <w:rPr>
          <w:rFonts w:eastAsia="Times New Roman"/>
          <w:sz w:val="24"/>
          <w:szCs w:val="24"/>
        </w:rPr>
        <w:t>до 25% от оклада (должностного оклада) - за почетное звание «Заслуженный» или ученую степень кандидата наук при одновременном знании и использовании в работе одного и более иностранных языков;</w:t>
      </w:r>
    </w:p>
    <w:p w:rsidR="008B5FA4" w:rsidRDefault="008B5FA4">
      <w:pPr>
        <w:spacing w:line="228" w:lineRule="exact"/>
        <w:rPr>
          <w:rFonts w:eastAsia="Times New Roman"/>
          <w:sz w:val="24"/>
          <w:szCs w:val="24"/>
        </w:rPr>
      </w:pPr>
    </w:p>
    <w:p w:rsidR="008B5FA4" w:rsidRDefault="006646F2">
      <w:pPr>
        <w:numPr>
          <w:ilvl w:val="0"/>
          <w:numId w:val="25"/>
        </w:numPr>
        <w:tabs>
          <w:tab w:val="left" w:pos="600"/>
        </w:tabs>
        <w:spacing w:line="271" w:lineRule="auto"/>
        <w:ind w:left="260" w:firstLine="1"/>
        <w:rPr>
          <w:rFonts w:eastAsia="Times New Roman"/>
          <w:sz w:val="24"/>
          <w:szCs w:val="24"/>
        </w:rPr>
      </w:pPr>
      <w:r>
        <w:rPr>
          <w:rFonts w:eastAsia="Times New Roman"/>
          <w:sz w:val="24"/>
          <w:szCs w:val="24"/>
        </w:rPr>
        <w:t>до 35% от оклада (должностного оклада) - за почетное звание «Народный» при одновременном знании и использовании в работе одного и более иностранных языков.</w:t>
      </w:r>
    </w:p>
    <w:p w:rsidR="008B5FA4" w:rsidRDefault="008B5FA4">
      <w:pPr>
        <w:spacing w:line="209" w:lineRule="exact"/>
        <w:rPr>
          <w:sz w:val="20"/>
          <w:szCs w:val="20"/>
        </w:rPr>
      </w:pPr>
    </w:p>
    <w:p w:rsidR="008B5FA4" w:rsidRDefault="006646F2">
      <w:pPr>
        <w:spacing w:line="271" w:lineRule="auto"/>
        <w:ind w:left="260"/>
        <w:jc w:val="both"/>
        <w:rPr>
          <w:sz w:val="20"/>
          <w:szCs w:val="20"/>
        </w:rPr>
      </w:pPr>
      <w:r>
        <w:rPr>
          <w:rFonts w:eastAsia="Times New Roman"/>
          <w:sz w:val="24"/>
          <w:szCs w:val="24"/>
        </w:rPr>
        <w:t xml:space="preserve">Выплаты за качество выполняемых работ </w:t>
      </w:r>
      <w:r w:rsidR="0079552C">
        <w:rPr>
          <w:rFonts w:eastAsia="Times New Roman"/>
          <w:sz w:val="24"/>
          <w:szCs w:val="24"/>
        </w:rPr>
        <w:t>устанавливаются</w:t>
      </w:r>
      <w:r>
        <w:rPr>
          <w:rFonts w:eastAsia="Times New Roman"/>
          <w:sz w:val="24"/>
          <w:szCs w:val="24"/>
        </w:rPr>
        <w:t xml:space="preserve"> по одному из оснований, имеющему большее значение.</w:t>
      </w:r>
    </w:p>
    <w:p w:rsidR="008B5FA4" w:rsidRDefault="008B5FA4">
      <w:pPr>
        <w:spacing w:line="209" w:lineRule="exact"/>
        <w:rPr>
          <w:sz w:val="20"/>
          <w:szCs w:val="20"/>
        </w:rPr>
      </w:pPr>
    </w:p>
    <w:p w:rsidR="008B5FA4" w:rsidRDefault="006646F2">
      <w:pPr>
        <w:spacing w:line="255" w:lineRule="auto"/>
        <w:ind w:left="260"/>
        <w:jc w:val="both"/>
        <w:rPr>
          <w:sz w:val="20"/>
          <w:szCs w:val="20"/>
        </w:rPr>
      </w:pPr>
      <w:r>
        <w:rPr>
          <w:rFonts w:eastAsia="Times New Roman"/>
          <w:sz w:val="24"/>
          <w:szCs w:val="24"/>
        </w:rPr>
        <w:t>Выплаты за качество выполняемых работ не применяются в отношении работников культуры, являющихся членами государственных академий наук, которым выплачивается ежемесячная денежная выплата.</w:t>
      </w:r>
    </w:p>
    <w:p w:rsidR="008B5FA4" w:rsidRDefault="008B5FA4">
      <w:pPr>
        <w:spacing w:line="228" w:lineRule="exact"/>
        <w:rPr>
          <w:sz w:val="20"/>
          <w:szCs w:val="20"/>
        </w:rPr>
      </w:pPr>
    </w:p>
    <w:p w:rsidR="008B5FA4" w:rsidRDefault="006646F2">
      <w:pPr>
        <w:spacing w:line="255" w:lineRule="auto"/>
        <w:ind w:left="260"/>
        <w:jc w:val="both"/>
        <w:rPr>
          <w:sz w:val="20"/>
          <w:szCs w:val="20"/>
        </w:rPr>
      </w:pPr>
      <w:r>
        <w:rPr>
          <w:rFonts w:eastAsia="Times New Roman"/>
          <w:sz w:val="24"/>
          <w:szCs w:val="24"/>
        </w:rPr>
        <w:t>Выплаты за наличие ученой степени, почетных званий производятся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8B5FA4" w:rsidRDefault="008B5FA4">
      <w:pPr>
        <w:spacing w:line="228" w:lineRule="exact"/>
        <w:rPr>
          <w:sz w:val="20"/>
          <w:szCs w:val="20"/>
        </w:rPr>
      </w:pPr>
    </w:p>
    <w:p w:rsidR="008B5FA4" w:rsidRDefault="006646F2">
      <w:pPr>
        <w:spacing w:line="271" w:lineRule="auto"/>
        <w:ind w:left="260"/>
        <w:jc w:val="both"/>
        <w:rPr>
          <w:sz w:val="20"/>
          <w:szCs w:val="20"/>
        </w:rPr>
      </w:pPr>
      <w:r>
        <w:rPr>
          <w:rFonts w:eastAsia="Times New Roman"/>
          <w:sz w:val="24"/>
          <w:szCs w:val="24"/>
        </w:rPr>
        <w:t>При работе на условиях неполного рабочего времени выплаты за наличие ученой степени, почетных званий работнику культуры пропорционально уменьшаются.</w:t>
      </w:r>
    </w:p>
    <w:p w:rsidR="008B5FA4" w:rsidRDefault="008B5FA4">
      <w:pPr>
        <w:spacing w:line="209" w:lineRule="exact"/>
        <w:rPr>
          <w:sz w:val="20"/>
          <w:szCs w:val="20"/>
        </w:rPr>
      </w:pPr>
    </w:p>
    <w:p w:rsidR="008B5FA4" w:rsidRDefault="006646F2">
      <w:pPr>
        <w:numPr>
          <w:ilvl w:val="0"/>
          <w:numId w:val="26"/>
        </w:numPr>
        <w:tabs>
          <w:tab w:val="left" w:pos="678"/>
        </w:tabs>
        <w:spacing w:line="255" w:lineRule="auto"/>
        <w:ind w:left="260" w:firstLine="1"/>
        <w:jc w:val="both"/>
        <w:rPr>
          <w:rFonts w:eastAsia="Times New Roman"/>
          <w:sz w:val="24"/>
          <w:szCs w:val="24"/>
        </w:rPr>
      </w:pPr>
      <w:r>
        <w:rPr>
          <w:rFonts w:eastAsia="Times New Roman"/>
          <w:sz w:val="24"/>
          <w:szCs w:val="24"/>
        </w:rPr>
        <w:t>Выплаты за выслугу лет устанавливаются работникам культуры в зависимости от общего количества лет, проработанных в учреждениях культуры. Размеры (в процентах от оклада (должностного оклада)):</w:t>
      </w:r>
    </w:p>
    <w:p w:rsidR="008B5FA4" w:rsidRDefault="008B5FA4">
      <w:pPr>
        <w:spacing w:line="228" w:lineRule="exact"/>
        <w:rPr>
          <w:sz w:val="20"/>
          <w:szCs w:val="20"/>
        </w:rPr>
      </w:pPr>
    </w:p>
    <w:p w:rsidR="008B5FA4" w:rsidRDefault="006646F2">
      <w:pPr>
        <w:numPr>
          <w:ilvl w:val="0"/>
          <w:numId w:val="27"/>
        </w:numPr>
        <w:tabs>
          <w:tab w:val="left" w:pos="520"/>
        </w:tabs>
        <w:ind w:left="520" w:hanging="259"/>
        <w:rPr>
          <w:rFonts w:eastAsia="Times New Roman"/>
          <w:sz w:val="24"/>
          <w:szCs w:val="24"/>
        </w:rPr>
      </w:pPr>
      <w:r>
        <w:rPr>
          <w:rFonts w:eastAsia="Times New Roman"/>
          <w:sz w:val="24"/>
          <w:szCs w:val="24"/>
        </w:rPr>
        <w:t>при выслуге лет от 1 года до 3 лет - 5%;</w:t>
      </w:r>
    </w:p>
    <w:p w:rsidR="008B5FA4" w:rsidRDefault="008B5FA4">
      <w:pPr>
        <w:spacing w:line="280" w:lineRule="exact"/>
        <w:rPr>
          <w:rFonts w:eastAsia="Times New Roman"/>
          <w:sz w:val="24"/>
          <w:szCs w:val="24"/>
        </w:rPr>
      </w:pPr>
    </w:p>
    <w:p w:rsidR="008B5FA4" w:rsidRDefault="006646F2">
      <w:pPr>
        <w:numPr>
          <w:ilvl w:val="0"/>
          <w:numId w:val="27"/>
        </w:numPr>
        <w:tabs>
          <w:tab w:val="left" w:pos="520"/>
        </w:tabs>
        <w:ind w:left="520" w:hanging="259"/>
        <w:rPr>
          <w:rFonts w:eastAsia="Times New Roman"/>
          <w:sz w:val="24"/>
          <w:szCs w:val="24"/>
        </w:rPr>
      </w:pPr>
      <w:r>
        <w:rPr>
          <w:rFonts w:eastAsia="Times New Roman"/>
          <w:sz w:val="24"/>
          <w:szCs w:val="24"/>
        </w:rPr>
        <w:t>при выслуге лет от 3 до 5 лет - 10%;</w:t>
      </w:r>
    </w:p>
    <w:p w:rsidR="008B5FA4" w:rsidRDefault="008B5FA4">
      <w:pPr>
        <w:spacing w:line="280" w:lineRule="exact"/>
        <w:rPr>
          <w:rFonts w:eastAsia="Times New Roman"/>
          <w:sz w:val="24"/>
          <w:szCs w:val="24"/>
        </w:rPr>
      </w:pPr>
    </w:p>
    <w:p w:rsidR="008B5FA4" w:rsidRDefault="006646F2">
      <w:pPr>
        <w:numPr>
          <w:ilvl w:val="0"/>
          <w:numId w:val="27"/>
        </w:numPr>
        <w:tabs>
          <w:tab w:val="left" w:pos="520"/>
        </w:tabs>
        <w:ind w:left="520" w:hanging="259"/>
        <w:rPr>
          <w:rFonts w:eastAsia="Times New Roman"/>
          <w:sz w:val="24"/>
          <w:szCs w:val="24"/>
        </w:rPr>
      </w:pPr>
      <w:r>
        <w:rPr>
          <w:rFonts w:eastAsia="Times New Roman"/>
          <w:sz w:val="24"/>
          <w:szCs w:val="24"/>
        </w:rPr>
        <w:t>при выслуге лет свыше 5 лет - 15%.</w:t>
      </w:r>
    </w:p>
    <w:p w:rsidR="008B5FA4" w:rsidRDefault="008B5FA4">
      <w:pPr>
        <w:spacing w:line="280" w:lineRule="exact"/>
        <w:rPr>
          <w:sz w:val="20"/>
          <w:szCs w:val="20"/>
        </w:rPr>
      </w:pPr>
    </w:p>
    <w:p w:rsidR="008B5FA4" w:rsidRDefault="006646F2">
      <w:pPr>
        <w:numPr>
          <w:ilvl w:val="0"/>
          <w:numId w:val="28"/>
        </w:numPr>
        <w:tabs>
          <w:tab w:val="left" w:pos="657"/>
        </w:tabs>
        <w:spacing w:line="250" w:lineRule="auto"/>
        <w:ind w:left="260" w:firstLine="1"/>
        <w:jc w:val="both"/>
        <w:rPr>
          <w:rFonts w:eastAsia="Times New Roman"/>
          <w:sz w:val="24"/>
          <w:szCs w:val="24"/>
        </w:rPr>
      </w:pPr>
      <w:r>
        <w:rPr>
          <w:rFonts w:eastAsia="Times New Roman"/>
          <w:sz w:val="24"/>
          <w:szCs w:val="24"/>
        </w:rPr>
        <w:t>Повышающий коэффициент к окладу (должностному окладу) за квалификационную категорию устанавливается с целью стимулирования работников культуры к качественному результату труда, профессиональному росту путем повышения профессиональной квалификации и компетентности.</w:t>
      </w:r>
    </w:p>
    <w:p w:rsidR="008B5FA4" w:rsidRDefault="008B5FA4">
      <w:pPr>
        <w:spacing w:line="234" w:lineRule="exact"/>
        <w:rPr>
          <w:sz w:val="20"/>
          <w:szCs w:val="20"/>
        </w:rPr>
      </w:pPr>
    </w:p>
    <w:p w:rsidR="008B5FA4" w:rsidRDefault="006646F2">
      <w:pPr>
        <w:spacing w:line="271" w:lineRule="auto"/>
        <w:ind w:left="260"/>
        <w:rPr>
          <w:sz w:val="20"/>
          <w:szCs w:val="20"/>
        </w:rPr>
      </w:pPr>
      <w:r>
        <w:rPr>
          <w:rFonts w:eastAsia="Times New Roman"/>
          <w:sz w:val="24"/>
          <w:szCs w:val="24"/>
        </w:rPr>
        <w:t>Размеры повышающего коэффициента к окладу (должностному окладу) за квалификационную категорию:</w:t>
      </w:r>
    </w:p>
    <w:p w:rsidR="008B5FA4" w:rsidRDefault="008B5FA4">
      <w:pPr>
        <w:spacing w:line="209" w:lineRule="exact"/>
        <w:rPr>
          <w:sz w:val="20"/>
          <w:szCs w:val="20"/>
        </w:rPr>
      </w:pPr>
    </w:p>
    <w:p w:rsidR="008B5FA4" w:rsidRDefault="006646F2" w:rsidP="00C92D7F">
      <w:pPr>
        <w:numPr>
          <w:ilvl w:val="0"/>
          <w:numId w:val="29"/>
        </w:numPr>
        <w:tabs>
          <w:tab w:val="left" w:pos="520"/>
        </w:tabs>
        <w:ind w:left="520" w:hanging="259"/>
        <w:rPr>
          <w:rFonts w:eastAsia="Times New Roman"/>
          <w:sz w:val="24"/>
          <w:szCs w:val="24"/>
        </w:rPr>
      </w:pPr>
      <w:r w:rsidRPr="00C92D7F">
        <w:rPr>
          <w:rFonts w:eastAsia="Times New Roman"/>
          <w:sz w:val="24"/>
          <w:szCs w:val="24"/>
        </w:rPr>
        <w:t>ведущий мастер сцены - 0,20;</w:t>
      </w:r>
    </w:p>
    <w:p w:rsidR="00C92D7F" w:rsidRPr="00C92D7F" w:rsidRDefault="00C92D7F" w:rsidP="00C92D7F">
      <w:pPr>
        <w:tabs>
          <w:tab w:val="left" w:pos="520"/>
        </w:tabs>
        <w:ind w:left="520"/>
        <w:rPr>
          <w:rFonts w:eastAsia="Times New Roman"/>
          <w:sz w:val="24"/>
          <w:szCs w:val="24"/>
        </w:rPr>
      </w:pPr>
    </w:p>
    <w:p w:rsidR="008B5FA4" w:rsidRDefault="006646F2" w:rsidP="00C92D7F">
      <w:pPr>
        <w:numPr>
          <w:ilvl w:val="0"/>
          <w:numId w:val="29"/>
        </w:numPr>
        <w:tabs>
          <w:tab w:val="left" w:pos="520"/>
        </w:tabs>
        <w:ind w:left="520" w:hanging="259"/>
        <w:rPr>
          <w:rFonts w:eastAsia="Times New Roman"/>
          <w:sz w:val="24"/>
          <w:szCs w:val="24"/>
        </w:rPr>
      </w:pPr>
      <w:r w:rsidRPr="00C92D7F">
        <w:rPr>
          <w:rFonts w:eastAsia="Times New Roman"/>
          <w:sz w:val="24"/>
          <w:szCs w:val="24"/>
        </w:rPr>
        <w:t>высшая квалификационная категория - 0,15;</w:t>
      </w:r>
    </w:p>
    <w:p w:rsidR="00C92D7F" w:rsidRDefault="00C92D7F" w:rsidP="00C92D7F">
      <w:pPr>
        <w:pStyle w:val="a4"/>
        <w:rPr>
          <w:rFonts w:eastAsia="Times New Roman"/>
          <w:sz w:val="24"/>
          <w:szCs w:val="24"/>
        </w:rPr>
      </w:pPr>
    </w:p>
    <w:p w:rsidR="008B5FA4" w:rsidRDefault="006646F2" w:rsidP="00C92D7F">
      <w:pPr>
        <w:numPr>
          <w:ilvl w:val="0"/>
          <w:numId w:val="29"/>
        </w:numPr>
        <w:tabs>
          <w:tab w:val="left" w:pos="520"/>
        </w:tabs>
        <w:ind w:left="520" w:hanging="259"/>
        <w:rPr>
          <w:rFonts w:eastAsia="Times New Roman"/>
          <w:sz w:val="24"/>
          <w:szCs w:val="24"/>
        </w:rPr>
      </w:pPr>
      <w:r>
        <w:rPr>
          <w:rFonts w:eastAsia="Times New Roman"/>
          <w:sz w:val="24"/>
          <w:szCs w:val="24"/>
        </w:rPr>
        <w:t>первая квалификационная категория - 0,10;</w:t>
      </w:r>
    </w:p>
    <w:p w:rsidR="00C92D7F" w:rsidRDefault="00C92D7F" w:rsidP="00C92D7F">
      <w:pPr>
        <w:tabs>
          <w:tab w:val="left" w:pos="520"/>
        </w:tabs>
        <w:ind w:left="520"/>
        <w:rPr>
          <w:rFonts w:eastAsia="Times New Roman"/>
          <w:sz w:val="24"/>
          <w:szCs w:val="24"/>
        </w:rPr>
      </w:pPr>
    </w:p>
    <w:p w:rsidR="008B5FA4" w:rsidRDefault="006646F2" w:rsidP="00C92D7F">
      <w:pPr>
        <w:numPr>
          <w:ilvl w:val="0"/>
          <w:numId w:val="30"/>
        </w:numPr>
        <w:tabs>
          <w:tab w:val="left" w:pos="520"/>
        </w:tabs>
        <w:ind w:left="520" w:hanging="259"/>
        <w:rPr>
          <w:rFonts w:eastAsia="Times New Roman"/>
          <w:sz w:val="24"/>
          <w:szCs w:val="24"/>
        </w:rPr>
      </w:pPr>
      <w:r>
        <w:rPr>
          <w:rFonts w:eastAsia="Times New Roman"/>
          <w:sz w:val="24"/>
          <w:szCs w:val="24"/>
        </w:rPr>
        <w:t>вторая квалификационная категория - 0,05.</w:t>
      </w:r>
    </w:p>
    <w:p w:rsidR="008B5FA4" w:rsidRDefault="008B5FA4" w:rsidP="00C92D7F">
      <w:pPr>
        <w:rPr>
          <w:sz w:val="20"/>
          <w:szCs w:val="20"/>
        </w:rPr>
      </w:pPr>
    </w:p>
    <w:p w:rsidR="008B5FA4" w:rsidRDefault="006646F2">
      <w:pPr>
        <w:spacing w:line="250" w:lineRule="auto"/>
        <w:ind w:left="260"/>
        <w:jc w:val="both"/>
        <w:rPr>
          <w:sz w:val="20"/>
          <w:szCs w:val="20"/>
        </w:rPr>
      </w:pPr>
      <w:r>
        <w:rPr>
          <w:rFonts w:eastAsia="Times New Roman"/>
          <w:sz w:val="24"/>
          <w:szCs w:val="24"/>
        </w:rPr>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8B5FA4" w:rsidRDefault="008B5FA4">
      <w:pPr>
        <w:spacing w:line="234" w:lineRule="exact"/>
        <w:rPr>
          <w:sz w:val="20"/>
          <w:szCs w:val="20"/>
        </w:rPr>
      </w:pPr>
    </w:p>
    <w:p w:rsidR="008B5FA4" w:rsidRDefault="006646F2">
      <w:pPr>
        <w:spacing w:line="247" w:lineRule="auto"/>
        <w:ind w:left="260"/>
        <w:jc w:val="both"/>
        <w:rPr>
          <w:sz w:val="20"/>
          <w:szCs w:val="20"/>
        </w:rPr>
      </w:pPr>
      <w:r>
        <w:rPr>
          <w:rFonts w:eastAsia="Times New Roman"/>
          <w:sz w:val="24"/>
          <w:szCs w:val="24"/>
        </w:rPr>
        <w:t>Работникам</w:t>
      </w:r>
      <w:r w:rsidR="007054AB">
        <w:rPr>
          <w:rFonts w:eastAsia="Times New Roman"/>
          <w:sz w:val="24"/>
          <w:szCs w:val="24"/>
        </w:rPr>
        <w:t xml:space="preserve"> учреждени</w:t>
      </w:r>
      <w:r w:rsidR="00CC72EE">
        <w:rPr>
          <w:rFonts w:eastAsia="Times New Roman"/>
          <w:sz w:val="24"/>
          <w:szCs w:val="24"/>
        </w:rPr>
        <w:t>я</w:t>
      </w:r>
      <w:r>
        <w:rPr>
          <w:rFonts w:eastAsia="Times New Roman"/>
          <w:sz w:val="24"/>
          <w:szCs w:val="24"/>
        </w:rPr>
        <w:t xml:space="preserve"> культуры, совмещающим должности, по решению аттестационной комиссии повышающий коэффициент к окладу (должностному окладу) за квалификационную категорию, выплачиваемый по одной должности, может распространяться на другие должности в случае совпадения профилей работы и должностных обязанностей.</w:t>
      </w:r>
    </w:p>
    <w:p w:rsidR="008B5FA4" w:rsidRDefault="008B5FA4">
      <w:pPr>
        <w:spacing w:line="240" w:lineRule="exact"/>
        <w:rPr>
          <w:sz w:val="20"/>
          <w:szCs w:val="20"/>
        </w:rPr>
      </w:pPr>
    </w:p>
    <w:p w:rsidR="008B5FA4" w:rsidRDefault="006646F2">
      <w:pPr>
        <w:numPr>
          <w:ilvl w:val="0"/>
          <w:numId w:val="31"/>
        </w:numPr>
        <w:tabs>
          <w:tab w:val="left" w:pos="671"/>
        </w:tabs>
        <w:spacing w:line="247" w:lineRule="auto"/>
        <w:ind w:left="260" w:firstLine="1"/>
        <w:jc w:val="both"/>
        <w:rPr>
          <w:rFonts w:eastAsia="Times New Roman"/>
          <w:sz w:val="24"/>
          <w:szCs w:val="24"/>
        </w:rPr>
      </w:pPr>
      <w:r>
        <w:rPr>
          <w:rFonts w:eastAsia="Times New Roman"/>
          <w:sz w:val="24"/>
          <w:szCs w:val="24"/>
        </w:rPr>
        <w:t>Персональный повышающий коэффициент к окладу (должностному окладу) может быть установлен работнику</w:t>
      </w:r>
      <w:r w:rsidR="00CC72EE">
        <w:rPr>
          <w:rFonts w:eastAsia="Times New Roman"/>
          <w:sz w:val="24"/>
          <w:szCs w:val="24"/>
        </w:rPr>
        <w:t xml:space="preserve"> учреждения</w:t>
      </w:r>
      <w:r>
        <w:rPr>
          <w:rFonts w:eastAsia="Times New Roman"/>
          <w:sz w:val="24"/>
          <w:szCs w:val="24"/>
        </w:rPr>
        <w:t xml:space="preserve"> культуры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8B5FA4" w:rsidRDefault="008B5FA4">
      <w:pPr>
        <w:spacing w:line="240" w:lineRule="exact"/>
        <w:rPr>
          <w:sz w:val="20"/>
          <w:szCs w:val="20"/>
        </w:rPr>
      </w:pPr>
    </w:p>
    <w:p w:rsidR="008B5FA4" w:rsidRDefault="006646F2">
      <w:pPr>
        <w:spacing w:line="271" w:lineRule="auto"/>
        <w:ind w:left="260"/>
        <w:jc w:val="both"/>
        <w:rPr>
          <w:sz w:val="20"/>
          <w:szCs w:val="20"/>
        </w:rPr>
      </w:pPr>
      <w:r>
        <w:rPr>
          <w:rFonts w:eastAsia="Times New Roman"/>
          <w:sz w:val="24"/>
          <w:szCs w:val="24"/>
        </w:rPr>
        <w:t>Размер персонального повышающего коэффициента к окладу (должностному окладу) - до 3,0.</w:t>
      </w:r>
    </w:p>
    <w:p w:rsidR="008B5FA4" w:rsidRDefault="008B5FA4">
      <w:pPr>
        <w:spacing w:line="209" w:lineRule="exact"/>
        <w:rPr>
          <w:sz w:val="20"/>
          <w:szCs w:val="20"/>
        </w:rPr>
      </w:pPr>
    </w:p>
    <w:p w:rsidR="008B5FA4" w:rsidRDefault="006646F2">
      <w:pPr>
        <w:spacing w:line="250" w:lineRule="auto"/>
        <w:ind w:left="260"/>
        <w:jc w:val="both"/>
        <w:rPr>
          <w:sz w:val="20"/>
          <w:szCs w:val="20"/>
        </w:rPr>
      </w:pPr>
      <w:r>
        <w:rPr>
          <w:rFonts w:eastAsia="Times New Roman"/>
          <w:sz w:val="24"/>
          <w:szCs w:val="24"/>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8B5FA4" w:rsidRDefault="008B5FA4">
      <w:pPr>
        <w:spacing w:line="234" w:lineRule="exact"/>
        <w:rPr>
          <w:sz w:val="20"/>
          <w:szCs w:val="20"/>
        </w:rPr>
      </w:pPr>
    </w:p>
    <w:p w:rsidR="008B5FA4" w:rsidRDefault="006646F2">
      <w:pPr>
        <w:numPr>
          <w:ilvl w:val="0"/>
          <w:numId w:val="32"/>
        </w:numPr>
        <w:tabs>
          <w:tab w:val="left" w:pos="742"/>
        </w:tabs>
        <w:spacing w:line="245" w:lineRule="auto"/>
        <w:ind w:left="260" w:firstLine="1"/>
        <w:jc w:val="both"/>
        <w:rPr>
          <w:rFonts w:eastAsia="Times New Roman"/>
          <w:sz w:val="24"/>
          <w:szCs w:val="24"/>
        </w:rPr>
      </w:pPr>
      <w:r>
        <w:rPr>
          <w:rFonts w:eastAsia="Times New Roman"/>
          <w:sz w:val="24"/>
          <w:szCs w:val="24"/>
        </w:rPr>
        <w:t xml:space="preserve">Повышающий коэффициент к окладу (должностному окладу) по учреждению культуры (структурному подразделению) устанавливается работникам культуры, осуществляющим свою деятельность в учреждениях культуры, указанных в приложении № 2 к настоящему положению. </w:t>
      </w:r>
    </w:p>
    <w:p w:rsidR="008B5FA4" w:rsidRDefault="008B5FA4">
      <w:pPr>
        <w:spacing w:line="240" w:lineRule="exact"/>
        <w:rPr>
          <w:sz w:val="20"/>
          <w:szCs w:val="20"/>
        </w:rPr>
      </w:pPr>
    </w:p>
    <w:p w:rsidR="008B5FA4" w:rsidRDefault="006646F2">
      <w:pPr>
        <w:spacing w:line="250" w:lineRule="auto"/>
        <w:ind w:left="260"/>
        <w:jc w:val="both"/>
        <w:rPr>
          <w:sz w:val="20"/>
          <w:szCs w:val="20"/>
        </w:rPr>
      </w:pPr>
      <w:r>
        <w:rPr>
          <w:rFonts w:eastAsia="Times New Roman"/>
          <w:sz w:val="24"/>
          <w:szCs w:val="24"/>
        </w:rPr>
        <w:t>Применение повышающего коэффициента к окладу (должностному окладу) по учреждению культуры (структурному подразделению)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8B5FA4" w:rsidRDefault="008B5FA4">
      <w:pPr>
        <w:spacing w:line="234" w:lineRule="exact"/>
        <w:rPr>
          <w:sz w:val="20"/>
          <w:szCs w:val="20"/>
        </w:rPr>
      </w:pPr>
    </w:p>
    <w:p w:rsidR="008B5FA4" w:rsidRDefault="006646F2">
      <w:pPr>
        <w:spacing w:line="255" w:lineRule="auto"/>
        <w:ind w:left="260"/>
        <w:jc w:val="both"/>
        <w:rPr>
          <w:sz w:val="20"/>
          <w:szCs w:val="20"/>
        </w:rPr>
      </w:pPr>
      <w:r>
        <w:rPr>
          <w:rFonts w:eastAsia="Times New Roman"/>
          <w:sz w:val="24"/>
          <w:szCs w:val="24"/>
        </w:rPr>
        <w:t>Выплаты компенсационного и стимулирующего характера устанавливаются в процентном отношении к окладу (должностному окладу) без учета повышающего коэффициента к окладу (должностному окладу) по учреждению культуры (структурному подразделению).</w:t>
      </w:r>
    </w:p>
    <w:p w:rsidR="008B5FA4" w:rsidRDefault="008B5FA4">
      <w:pPr>
        <w:spacing w:line="228" w:lineRule="exact"/>
        <w:rPr>
          <w:sz w:val="20"/>
          <w:szCs w:val="20"/>
        </w:rPr>
      </w:pPr>
    </w:p>
    <w:p w:rsidR="008B5FA4" w:rsidRDefault="006646F2">
      <w:pPr>
        <w:numPr>
          <w:ilvl w:val="0"/>
          <w:numId w:val="33"/>
        </w:numPr>
        <w:tabs>
          <w:tab w:val="left" w:pos="752"/>
        </w:tabs>
        <w:spacing w:line="255" w:lineRule="auto"/>
        <w:ind w:left="260" w:firstLine="1"/>
        <w:jc w:val="both"/>
        <w:rPr>
          <w:rFonts w:eastAsia="Times New Roman"/>
          <w:sz w:val="24"/>
          <w:szCs w:val="24"/>
        </w:rPr>
      </w:pPr>
      <w:r>
        <w:rPr>
          <w:rFonts w:eastAsia="Times New Roman"/>
          <w:sz w:val="24"/>
          <w:szCs w:val="24"/>
        </w:rPr>
        <w:t>Повышающий коэффициент к окладу (должностному окладу) по занимаемой должности устанавливается всем работникам</w:t>
      </w:r>
      <w:r w:rsidR="00197660">
        <w:rPr>
          <w:rFonts w:eastAsia="Times New Roman"/>
          <w:sz w:val="24"/>
          <w:szCs w:val="24"/>
        </w:rPr>
        <w:t xml:space="preserve"> учреждения</w:t>
      </w:r>
      <w:r>
        <w:rPr>
          <w:rFonts w:eastAsia="Times New Roman"/>
          <w:sz w:val="24"/>
          <w:szCs w:val="24"/>
        </w:rPr>
        <w:t xml:space="preserve"> культуры, должности которых предусматривают внутридолжностное категорирование.</w:t>
      </w:r>
    </w:p>
    <w:p w:rsidR="008B5FA4" w:rsidRDefault="008B5FA4">
      <w:pPr>
        <w:spacing w:line="228" w:lineRule="exact"/>
        <w:rPr>
          <w:sz w:val="20"/>
          <w:szCs w:val="20"/>
        </w:rPr>
      </w:pPr>
    </w:p>
    <w:p w:rsidR="008B5FA4" w:rsidRDefault="006646F2">
      <w:pPr>
        <w:ind w:left="260"/>
        <w:rPr>
          <w:sz w:val="20"/>
          <w:szCs w:val="20"/>
        </w:rPr>
      </w:pPr>
      <w:r>
        <w:rPr>
          <w:rFonts w:eastAsia="Times New Roman"/>
          <w:sz w:val="24"/>
          <w:szCs w:val="24"/>
        </w:rPr>
        <w:t>Размеры повышающего коэффициента к окладу (должностному окладу)</w:t>
      </w:r>
    </w:p>
    <w:p w:rsidR="008B5FA4" w:rsidRDefault="008B5FA4">
      <w:pPr>
        <w:spacing w:line="26" w:lineRule="exact"/>
        <w:rPr>
          <w:sz w:val="20"/>
          <w:szCs w:val="20"/>
        </w:rPr>
      </w:pPr>
    </w:p>
    <w:p w:rsidR="008B5FA4" w:rsidRDefault="006646F2" w:rsidP="00C92D7F">
      <w:pPr>
        <w:ind w:left="260"/>
        <w:rPr>
          <w:rFonts w:eastAsia="Times New Roman"/>
          <w:sz w:val="24"/>
          <w:szCs w:val="24"/>
        </w:rPr>
      </w:pPr>
      <w:r>
        <w:rPr>
          <w:rFonts w:eastAsia="Times New Roman"/>
          <w:sz w:val="24"/>
          <w:szCs w:val="24"/>
        </w:rPr>
        <w:t>по занимаемой должности:</w:t>
      </w:r>
    </w:p>
    <w:p w:rsidR="00C52BC7" w:rsidRDefault="00C52BC7" w:rsidP="00C92D7F">
      <w:pPr>
        <w:ind w:left="260"/>
        <w:rPr>
          <w:sz w:val="20"/>
          <w:szCs w:val="20"/>
        </w:rPr>
      </w:pPr>
    </w:p>
    <w:p w:rsidR="008B5FA4" w:rsidRDefault="006646F2" w:rsidP="00E9695E">
      <w:pPr>
        <w:numPr>
          <w:ilvl w:val="0"/>
          <w:numId w:val="34"/>
        </w:numPr>
        <w:tabs>
          <w:tab w:val="left" w:pos="520"/>
        </w:tabs>
        <w:ind w:left="522" w:hanging="261"/>
        <w:rPr>
          <w:rFonts w:eastAsia="Times New Roman"/>
          <w:sz w:val="24"/>
          <w:szCs w:val="24"/>
        </w:rPr>
      </w:pPr>
      <w:r>
        <w:rPr>
          <w:rFonts w:eastAsia="Times New Roman"/>
          <w:sz w:val="24"/>
          <w:szCs w:val="24"/>
        </w:rPr>
        <w:t>главный специалист - 0,25;</w:t>
      </w:r>
    </w:p>
    <w:p w:rsidR="00C92D7F" w:rsidRDefault="00C92D7F" w:rsidP="00C92D7F">
      <w:pPr>
        <w:tabs>
          <w:tab w:val="left" w:pos="520"/>
        </w:tabs>
        <w:ind w:left="522"/>
        <w:rPr>
          <w:rFonts w:eastAsia="Times New Roman"/>
          <w:sz w:val="24"/>
          <w:szCs w:val="24"/>
        </w:rPr>
      </w:pPr>
    </w:p>
    <w:p w:rsidR="008B5FA4" w:rsidRDefault="006646F2" w:rsidP="00E9695E">
      <w:pPr>
        <w:numPr>
          <w:ilvl w:val="0"/>
          <w:numId w:val="35"/>
        </w:numPr>
        <w:tabs>
          <w:tab w:val="left" w:pos="520"/>
        </w:tabs>
        <w:ind w:left="522" w:hanging="261"/>
        <w:rPr>
          <w:rFonts w:eastAsia="Times New Roman"/>
          <w:sz w:val="24"/>
          <w:szCs w:val="24"/>
        </w:rPr>
      </w:pPr>
      <w:r>
        <w:rPr>
          <w:rFonts w:eastAsia="Times New Roman"/>
          <w:sz w:val="24"/>
          <w:szCs w:val="24"/>
        </w:rPr>
        <w:t>ведущий специалист - 0,20;</w:t>
      </w:r>
    </w:p>
    <w:p w:rsidR="008B5FA4" w:rsidRDefault="008B5FA4">
      <w:pPr>
        <w:spacing w:line="280" w:lineRule="exact"/>
        <w:rPr>
          <w:rFonts w:eastAsia="Times New Roman"/>
          <w:sz w:val="24"/>
          <w:szCs w:val="24"/>
        </w:rPr>
      </w:pPr>
    </w:p>
    <w:p w:rsidR="008B5FA4" w:rsidRDefault="006646F2">
      <w:pPr>
        <w:numPr>
          <w:ilvl w:val="0"/>
          <w:numId w:val="35"/>
        </w:numPr>
        <w:tabs>
          <w:tab w:val="left" w:pos="520"/>
        </w:tabs>
        <w:ind w:left="520" w:hanging="259"/>
        <w:rPr>
          <w:rFonts w:eastAsia="Times New Roman"/>
          <w:sz w:val="24"/>
          <w:szCs w:val="24"/>
        </w:rPr>
      </w:pPr>
      <w:r>
        <w:rPr>
          <w:rFonts w:eastAsia="Times New Roman"/>
          <w:sz w:val="24"/>
          <w:szCs w:val="24"/>
        </w:rPr>
        <w:t>специалист высшей категории - 0,15;</w:t>
      </w:r>
    </w:p>
    <w:p w:rsidR="008B5FA4" w:rsidRDefault="008B5FA4">
      <w:pPr>
        <w:spacing w:line="280" w:lineRule="exact"/>
        <w:rPr>
          <w:rFonts w:eastAsia="Times New Roman"/>
          <w:sz w:val="24"/>
          <w:szCs w:val="24"/>
        </w:rPr>
      </w:pPr>
    </w:p>
    <w:p w:rsidR="008B5FA4" w:rsidRDefault="006646F2">
      <w:pPr>
        <w:numPr>
          <w:ilvl w:val="0"/>
          <w:numId w:val="35"/>
        </w:numPr>
        <w:tabs>
          <w:tab w:val="left" w:pos="520"/>
        </w:tabs>
        <w:ind w:left="520" w:hanging="259"/>
        <w:rPr>
          <w:rFonts w:eastAsia="Times New Roman"/>
          <w:sz w:val="24"/>
          <w:szCs w:val="24"/>
        </w:rPr>
      </w:pPr>
      <w:r>
        <w:rPr>
          <w:rFonts w:eastAsia="Times New Roman"/>
          <w:sz w:val="24"/>
          <w:szCs w:val="24"/>
        </w:rPr>
        <w:t>специалист первой категории - 0,10;</w:t>
      </w:r>
    </w:p>
    <w:p w:rsidR="008B5FA4" w:rsidRDefault="008B5FA4">
      <w:pPr>
        <w:spacing w:line="280" w:lineRule="exact"/>
        <w:rPr>
          <w:rFonts w:eastAsia="Times New Roman"/>
          <w:sz w:val="24"/>
          <w:szCs w:val="24"/>
        </w:rPr>
      </w:pPr>
    </w:p>
    <w:p w:rsidR="008B5FA4" w:rsidRDefault="006646F2">
      <w:pPr>
        <w:numPr>
          <w:ilvl w:val="0"/>
          <w:numId w:val="35"/>
        </w:numPr>
        <w:tabs>
          <w:tab w:val="left" w:pos="520"/>
        </w:tabs>
        <w:ind w:left="520" w:hanging="259"/>
        <w:rPr>
          <w:rFonts w:eastAsia="Times New Roman"/>
          <w:sz w:val="24"/>
          <w:szCs w:val="24"/>
        </w:rPr>
      </w:pPr>
      <w:r>
        <w:rPr>
          <w:rFonts w:eastAsia="Times New Roman"/>
          <w:sz w:val="24"/>
          <w:szCs w:val="24"/>
        </w:rPr>
        <w:t>специалист второй категории - 0,05;</w:t>
      </w:r>
    </w:p>
    <w:p w:rsidR="008B5FA4" w:rsidRDefault="008B5FA4">
      <w:pPr>
        <w:spacing w:line="280" w:lineRule="exact"/>
        <w:rPr>
          <w:rFonts w:eastAsia="Times New Roman"/>
          <w:sz w:val="24"/>
          <w:szCs w:val="24"/>
        </w:rPr>
      </w:pPr>
    </w:p>
    <w:p w:rsidR="008B5FA4" w:rsidRDefault="006646F2" w:rsidP="000D58DA">
      <w:pPr>
        <w:numPr>
          <w:ilvl w:val="0"/>
          <w:numId w:val="35"/>
        </w:numPr>
        <w:tabs>
          <w:tab w:val="left" w:pos="520"/>
        </w:tabs>
        <w:spacing w:line="254" w:lineRule="auto"/>
        <w:ind w:left="520" w:hanging="259"/>
        <w:rPr>
          <w:rFonts w:eastAsia="Times New Roman"/>
          <w:sz w:val="24"/>
          <w:szCs w:val="24"/>
        </w:rPr>
      </w:pPr>
      <w:r>
        <w:rPr>
          <w:rFonts w:eastAsia="Times New Roman"/>
          <w:sz w:val="24"/>
          <w:szCs w:val="24"/>
        </w:rPr>
        <w:t>специалист третьей категории - 0,03.</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8B5FA4" w:rsidRDefault="008B5FA4" w:rsidP="000D58DA">
      <w:pPr>
        <w:spacing w:line="254" w:lineRule="auto"/>
        <w:rPr>
          <w:sz w:val="20"/>
          <w:szCs w:val="20"/>
        </w:rPr>
      </w:pPr>
    </w:p>
    <w:p w:rsidR="008B5FA4" w:rsidRDefault="006646F2" w:rsidP="000D58DA">
      <w:pPr>
        <w:numPr>
          <w:ilvl w:val="0"/>
          <w:numId w:val="36"/>
        </w:numPr>
        <w:tabs>
          <w:tab w:val="left" w:pos="679"/>
        </w:tabs>
        <w:spacing w:line="254" w:lineRule="auto"/>
        <w:ind w:left="260" w:firstLine="1"/>
        <w:jc w:val="both"/>
        <w:rPr>
          <w:rFonts w:eastAsia="Times New Roman"/>
          <w:sz w:val="24"/>
          <w:szCs w:val="24"/>
        </w:rPr>
      </w:pPr>
      <w:r>
        <w:rPr>
          <w:rFonts w:eastAsia="Times New Roman"/>
          <w:sz w:val="24"/>
          <w:szCs w:val="24"/>
        </w:rPr>
        <w:t>Размер выплат по повышающим коэффициентам к окладу (должностному окладу) определяется путем умножения размера оклада (должностного оклада) работника культуры на повышающий коэффициент. Выплаты по повышающим коэффициентам к окладу (должностному окладу) носят стимулирующий характер.</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 xml:space="preserve">Решение об установлении повышающих коэффициентов и их размерах принимается </w:t>
      </w:r>
      <w:r w:rsidR="00B07B75">
        <w:rPr>
          <w:rFonts w:eastAsia="Times New Roman"/>
          <w:sz w:val="24"/>
          <w:szCs w:val="24"/>
        </w:rPr>
        <w:t>директором</w:t>
      </w:r>
      <w:r>
        <w:rPr>
          <w:rFonts w:eastAsia="Times New Roman"/>
          <w:sz w:val="24"/>
          <w:szCs w:val="24"/>
        </w:rPr>
        <w:t xml:space="preserve"> учреждения культуры персонально в отношении каждого работника </w:t>
      </w:r>
      <w:r w:rsidR="00197660">
        <w:rPr>
          <w:rFonts w:eastAsia="Times New Roman"/>
          <w:sz w:val="24"/>
          <w:szCs w:val="24"/>
        </w:rPr>
        <w:t xml:space="preserve">учреждения  </w:t>
      </w:r>
      <w:r>
        <w:rPr>
          <w:rFonts w:eastAsia="Times New Roman"/>
          <w:sz w:val="24"/>
          <w:szCs w:val="24"/>
        </w:rPr>
        <w:t>культуры.</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8B5FA4" w:rsidRDefault="008B5FA4" w:rsidP="000D58DA">
      <w:pPr>
        <w:spacing w:line="254" w:lineRule="auto"/>
        <w:rPr>
          <w:sz w:val="20"/>
          <w:szCs w:val="20"/>
        </w:rPr>
      </w:pPr>
    </w:p>
    <w:p w:rsidR="008B5FA4" w:rsidRDefault="006646F2" w:rsidP="000D58DA">
      <w:pPr>
        <w:numPr>
          <w:ilvl w:val="0"/>
          <w:numId w:val="37"/>
        </w:numPr>
        <w:tabs>
          <w:tab w:val="left" w:pos="740"/>
        </w:tabs>
        <w:spacing w:line="254" w:lineRule="auto"/>
        <w:ind w:left="260" w:firstLine="1"/>
        <w:jc w:val="both"/>
        <w:rPr>
          <w:rFonts w:eastAsia="Times New Roman"/>
          <w:sz w:val="24"/>
          <w:szCs w:val="24"/>
        </w:rPr>
      </w:pPr>
      <w:r>
        <w:rPr>
          <w:rFonts w:eastAsia="Times New Roman"/>
          <w:sz w:val="24"/>
          <w:szCs w:val="24"/>
        </w:rPr>
        <w:t xml:space="preserve">Установление выплат стимулирующего характера осуществляется по решению </w:t>
      </w:r>
      <w:r w:rsidR="00B07B75">
        <w:rPr>
          <w:rFonts w:eastAsia="Times New Roman"/>
          <w:sz w:val="24"/>
          <w:szCs w:val="24"/>
        </w:rPr>
        <w:t>директора</w:t>
      </w:r>
      <w:r>
        <w:rPr>
          <w:rFonts w:eastAsia="Times New Roman"/>
          <w:sz w:val="24"/>
          <w:szCs w:val="24"/>
        </w:rPr>
        <w:t xml:space="preserve">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8B5FA4" w:rsidRDefault="008B5FA4" w:rsidP="000D58DA">
      <w:pPr>
        <w:spacing w:line="254" w:lineRule="auto"/>
        <w:rPr>
          <w:sz w:val="20"/>
          <w:szCs w:val="20"/>
        </w:rPr>
      </w:pPr>
    </w:p>
    <w:p w:rsidR="008B5FA4" w:rsidRPr="002A41B4" w:rsidRDefault="006646F2" w:rsidP="000D58DA">
      <w:pPr>
        <w:numPr>
          <w:ilvl w:val="0"/>
          <w:numId w:val="38"/>
        </w:numPr>
        <w:tabs>
          <w:tab w:val="left" w:pos="520"/>
        </w:tabs>
        <w:spacing w:line="254" w:lineRule="auto"/>
        <w:ind w:left="260" w:firstLine="1"/>
        <w:jc w:val="both"/>
        <w:rPr>
          <w:rFonts w:eastAsia="Times New Roman"/>
          <w:sz w:val="24"/>
          <w:szCs w:val="24"/>
        </w:rPr>
      </w:pPr>
      <w:r w:rsidRPr="002A41B4">
        <w:rPr>
          <w:rFonts w:eastAsia="Times New Roman"/>
          <w:sz w:val="24"/>
          <w:szCs w:val="24"/>
        </w:rPr>
        <w:t xml:space="preserve"> работникам культуры, занятым в структурных подразделениях учреждения культуры, - на основании представлений </w:t>
      </w:r>
      <w:r w:rsidR="00B07B75">
        <w:rPr>
          <w:rFonts w:eastAsia="Times New Roman"/>
          <w:sz w:val="24"/>
          <w:szCs w:val="24"/>
        </w:rPr>
        <w:t xml:space="preserve">заведующих </w:t>
      </w:r>
      <w:r w:rsidRPr="002A41B4">
        <w:rPr>
          <w:rFonts w:eastAsia="Times New Roman"/>
          <w:sz w:val="24"/>
          <w:szCs w:val="24"/>
        </w:rPr>
        <w:t xml:space="preserve"> соответствующих структурных подразделений учреждения культуры.</w:t>
      </w:r>
    </w:p>
    <w:p w:rsidR="008B5FA4" w:rsidRDefault="008B5FA4" w:rsidP="000D58DA">
      <w:pPr>
        <w:spacing w:line="254" w:lineRule="auto"/>
        <w:rPr>
          <w:sz w:val="20"/>
          <w:szCs w:val="20"/>
        </w:rPr>
      </w:pPr>
    </w:p>
    <w:p w:rsidR="008B5FA4" w:rsidRDefault="006646F2" w:rsidP="000D58DA">
      <w:pPr>
        <w:numPr>
          <w:ilvl w:val="0"/>
          <w:numId w:val="39"/>
        </w:numPr>
        <w:tabs>
          <w:tab w:val="left" w:pos="716"/>
        </w:tabs>
        <w:spacing w:line="254" w:lineRule="auto"/>
        <w:ind w:left="260" w:firstLine="1"/>
        <w:rPr>
          <w:rFonts w:eastAsia="Times New Roman"/>
          <w:sz w:val="24"/>
          <w:szCs w:val="24"/>
        </w:rPr>
      </w:pPr>
      <w:r>
        <w:rPr>
          <w:rFonts w:eastAsia="Times New Roman"/>
          <w:sz w:val="24"/>
          <w:szCs w:val="24"/>
        </w:rPr>
        <w:t xml:space="preserve">Работникам </w:t>
      </w:r>
      <w:r w:rsidR="000D6910">
        <w:rPr>
          <w:rFonts w:eastAsia="Times New Roman"/>
          <w:sz w:val="24"/>
          <w:szCs w:val="24"/>
        </w:rPr>
        <w:t xml:space="preserve"> учреждения </w:t>
      </w:r>
      <w:r>
        <w:rPr>
          <w:rFonts w:eastAsia="Times New Roman"/>
          <w:sz w:val="24"/>
          <w:szCs w:val="24"/>
        </w:rPr>
        <w:t>культуры выплачиваются премиальные выплаты по итогам работы, предусмотренные</w:t>
      </w:r>
      <w:r w:rsidR="00F149C1">
        <w:rPr>
          <w:rFonts w:eastAsia="Times New Roman"/>
          <w:sz w:val="24"/>
          <w:szCs w:val="24"/>
        </w:rPr>
        <w:t xml:space="preserve"> </w:t>
      </w:r>
      <w:r>
        <w:rPr>
          <w:rFonts w:eastAsia="Times New Roman"/>
          <w:sz w:val="24"/>
          <w:szCs w:val="24"/>
        </w:rPr>
        <w:t>главой 8 настоящего положения.</w:t>
      </w:r>
    </w:p>
    <w:p w:rsidR="008B5FA4" w:rsidRDefault="008B5FA4" w:rsidP="000D58DA">
      <w:pPr>
        <w:spacing w:line="254" w:lineRule="auto"/>
        <w:rPr>
          <w:sz w:val="20"/>
          <w:szCs w:val="20"/>
        </w:rPr>
      </w:pPr>
    </w:p>
    <w:p w:rsidR="008B5FA4" w:rsidRDefault="006646F2" w:rsidP="000D58DA">
      <w:pPr>
        <w:spacing w:line="254" w:lineRule="auto"/>
        <w:ind w:left="260"/>
        <w:rPr>
          <w:rFonts w:eastAsia="Times New Roman"/>
          <w:b/>
          <w:bCs/>
          <w:sz w:val="24"/>
          <w:szCs w:val="24"/>
        </w:rPr>
      </w:pPr>
      <w:r>
        <w:rPr>
          <w:rFonts w:eastAsia="Times New Roman"/>
          <w:b/>
          <w:bCs/>
          <w:sz w:val="24"/>
          <w:szCs w:val="24"/>
        </w:rPr>
        <w:t>Глава 4. Порядок и условия оплаты труда работников учреждения культуры, занимающих общеотраслевые должности руководителей, специалистов и служащих</w:t>
      </w:r>
    </w:p>
    <w:p w:rsidR="008B5FA4" w:rsidRDefault="008B5FA4" w:rsidP="000D58DA">
      <w:pPr>
        <w:spacing w:line="254" w:lineRule="auto"/>
        <w:rPr>
          <w:sz w:val="20"/>
          <w:szCs w:val="20"/>
        </w:rPr>
      </w:pPr>
    </w:p>
    <w:p w:rsidR="008B5FA4" w:rsidRDefault="00F149C1" w:rsidP="000D58DA">
      <w:pPr>
        <w:numPr>
          <w:ilvl w:val="0"/>
          <w:numId w:val="40"/>
        </w:numPr>
        <w:tabs>
          <w:tab w:val="left" w:pos="718"/>
        </w:tabs>
        <w:spacing w:line="254" w:lineRule="auto"/>
        <w:ind w:left="260" w:firstLine="1"/>
        <w:jc w:val="both"/>
        <w:rPr>
          <w:rFonts w:eastAsia="Times New Roman"/>
          <w:sz w:val="24"/>
          <w:szCs w:val="24"/>
        </w:rPr>
      </w:pPr>
      <w:r>
        <w:rPr>
          <w:rFonts w:eastAsia="Times New Roman"/>
          <w:sz w:val="24"/>
          <w:szCs w:val="24"/>
        </w:rPr>
        <w:t>Р</w:t>
      </w:r>
      <w:r w:rsidR="006646F2">
        <w:rPr>
          <w:rFonts w:eastAsia="Times New Roman"/>
          <w:sz w:val="24"/>
          <w:szCs w:val="24"/>
        </w:rPr>
        <w:t xml:space="preserve">азмеры окладов (должностных окладов) работников учреждения культуры, занимающих общеотраслевые должности руководителей, специалистов и служащих (далее – работники, занимающие общеотраслевые должности), устанавливаются на основе отнесения занимаемых ими должностей к соответствующим ПКГ, утвержденным </w:t>
      </w:r>
      <w:r w:rsidR="006646F2">
        <w:rPr>
          <w:rFonts w:eastAsia="Times New Roman"/>
          <w:color w:val="0000FF"/>
          <w:sz w:val="24"/>
          <w:szCs w:val="24"/>
        </w:rPr>
        <w:t>приказом Министерства здравоохранения и социального развития</w:t>
      </w:r>
      <w:r w:rsidR="006646F2">
        <w:rPr>
          <w:rFonts w:eastAsia="Times New Roman"/>
          <w:sz w:val="24"/>
          <w:szCs w:val="24"/>
        </w:rPr>
        <w:t xml:space="preserve"> </w:t>
      </w:r>
      <w:r w:rsidR="006646F2">
        <w:rPr>
          <w:rFonts w:eastAsia="Times New Roman"/>
          <w:color w:val="0000FF"/>
          <w:sz w:val="24"/>
          <w:szCs w:val="24"/>
        </w:rPr>
        <w:t xml:space="preserve">Российской Федерации от 29.05.2008 № 247н </w:t>
      </w:r>
      <w:r w:rsidR="006646F2">
        <w:rPr>
          <w:rFonts w:eastAsia="Times New Roman"/>
          <w:color w:val="000000"/>
          <w:sz w:val="24"/>
          <w:szCs w:val="24"/>
        </w:rPr>
        <w:t>«Об утверждении профессиональных</w:t>
      </w:r>
      <w:r w:rsidR="00E9695E">
        <w:rPr>
          <w:rFonts w:eastAsia="Times New Roman"/>
          <w:color w:val="000000"/>
          <w:sz w:val="24"/>
          <w:szCs w:val="24"/>
        </w:rPr>
        <w:t xml:space="preserve"> </w:t>
      </w:r>
    </w:p>
    <w:p w:rsidR="008B5FA4" w:rsidRDefault="006646F2" w:rsidP="000D58DA">
      <w:pPr>
        <w:spacing w:line="254" w:lineRule="auto"/>
        <w:ind w:left="260" w:right="160"/>
        <w:jc w:val="both"/>
        <w:rPr>
          <w:sz w:val="20"/>
          <w:szCs w:val="20"/>
        </w:rPr>
      </w:pPr>
      <w:r>
        <w:rPr>
          <w:rFonts w:eastAsia="Times New Roman"/>
          <w:sz w:val="24"/>
          <w:szCs w:val="24"/>
        </w:rPr>
        <w:t>квалификационных групп общеотраслевых должностей руководителей, специалистов и служащих», и приведены в таблице 2:</w:t>
      </w:r>
    </w:p>
    <w:p w:rsidR="008B5FA4" w:rsidRDefault="008B5FA4" w:rsidP="000D58DA">
      <w:pPr>
        <w:spacing w:line="254" w:lineRule="auto"/>
        <w:rPr>
          <w:sz w:val="20"/>
          <w:szCs w:val="20"/>
        </w:rPr>
      </w:pPr>
    </w:p>
    <w:tbl>
      <w:tblPr>
        <w:tblW w:w="9710" w:type="dxa"/>
        <w:tblInd w:w="110" w:type="dxa"/>
        <w:tblLayout w:type="fixed"/>
        <w:tblCellMar>
          <w:left w:w="0" w:type="dxa"/>
          <w:right w:w="0" w:type="dxa"/>
        </w:tblCellMar>
        <w:tblLook w:val="04A0"/>
      </w:tblPr>
      <w:tblGrid>
        <w:gridCol w:w="1280"/>
        <w:gridCol w:w="5200"/>
        <w:gridCol w:w="3200"/>
        <w:gridCol w:w="30"/>
      </w:tblGrid>
      <w:tr w:rsidR="008B5FA4" w:rsidTr="00FC643B">
        <w:trPr>
          <w:trHeight w:val="312"/>
        </w:trPr>
        <w:tc>
          <w:tcPr>
            <w:tcW w:w="1280" w:type="dxa"/>
            <w:vAlign w:val="bottom"/>
          </w:tcPr>
          <w:p w:rsidR="008B5FA4" w:rsidRDefault="008B5FA4">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p w:rsidR="00C52BC7" w:rsidRDefault="00C52BC7">
            <w:pPr>
              <w:rPr>
                <w:sz w:val="24"/>
                <w:szCs w:val="24"/>
              </w:rPr>
            </w:pPr>
          </w:p>
        </w:tc>
        <w:tc>
          <w:tcPr>
            <w:tcW w:w="5200" w:type="dxa"/>
            <w:vAlign w:val="bottom"/>
          </w:tcPr>
          <w:p w:rsidR="008B5FA4" w:rsidRDefault="008B5FA4">
            <w:pPr>
              <w:rPr>
                <w:sz w:val="24"/>
                <w:szCs w:val="24"/>
              </w:rPr>
            </w:pPr>
          </w:p>
        </w:tc>
        <w:tc>
          <w:tcPr>
            <w:tcW w:w="3200" w:type="dxa"/>
            <w:vAlign w:val="bottom"/>
          </w:tcPr>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C52BC7" w:rsidRDefault="00C52BC7">
            <w:pPr>
              <w:ind w:right="40"/>
              <w:jc w:val="right"/>
              <w:rPr>
                <w:rFonts w:eastAsia="Times New Roman"/>
                <w:sz w:val="24"/>
                <w:szCs w:val="24"/>
              </w:rPr>
            </w:pPr>
          </w:p>
          <w:p w:rsidR="008B5FA4" w:rsidRDefault="006646F2">
            <w:pPr>
              <w:ind w:right="40"/>
              <w:jc w:val="right"/>
              <w:rPr>
                <w:sz w:val="20"/>
                <w:szCs w:val="20"/>
              </w:rPr>
            </w:pPr>
            <w:r>
              <w:rPr>
                <w:rFonts w:eastAsia="Times New Roman"/>
                <w:sz w:val="24"/>
                <w:szCs w:val="24"/>
              </w:rPr>
              <w:lastRenderedPageBreak/>
              <w:t>Таблица 2</w:t>
            </w:r>
          </w:p>
        </w:tc>
        <w:tc>
          <w:tcPr>
            <w:tcW w:w="30" w:type="dxa"/>
            <w:vAlign w:val="bottom"/>
          </w:tcPr>
          <w:p w:rsidR="008B5FA4" w:rsidRDefault="008B5FA4">
            <w:pPr>
              <w:rPr>
                <w:sz w:val="1"/>
                <w:szCs w:val="1"/>
              </w:rPr>
            </w:pPr>
          </w:p>
        </w:tc>
      </w:tr>
      <w:tr w:rsidR="008B5FA4" w:rsidTr="00FC643B">
        <w:trPr>
          <w:trHeight w:val="55"/>
        </w:trPr>
        <w:tc>
          <w:tcPr>
            <w:tcW w:w="1280" w:type="dxa"/>
            <w:tcBorders>
              <w:bottom w:val="single" w:sz="8" w:space="0" w:color="auto"/>
            </w:tcBorders>
            <w:vAlign w:val="bottom"/>
          </w:tcPr>
          <w:p w:rsidR="008B5FA4" w:rsidRDefault="008B5FA4">
            <w:pPr>
              <w:rPr>
                <w:sz w:val="4"/>
                <w:szCs w:val="4"/>
              </w:rPr>
            </w:pPr>
          </w:p>
        </w:tc>
        <w:tc>
          <w:tcPr>
            <w:tcW w:w="5200" w:type="dxa"/>
            <w:tcBorders>
              <w:bottom w:val="single" w:sz="8" w:space="0" w:color="auto"/>
            </w:tcBorders>
            <w:vAlign w:val="bottom"/>
          </w:tcPr>
          <w:p w:rsidR="008B5FA4" w:rsidRDefault="008B5FA4">
            <w:pPr>
              <w:rPr>
                <w:sz w:val="4"/>
                <w:szCs w:val="4"/>
              </w:rPr>
            </w:pPr>
          </w:p>
        </w:tc>
        <w:tc>
          <w:tcPr>
            <w:tcW w:w="3200" w:type="dxa"/>
            <w:tcBorders>
              <w:bottom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FC643B">
        <w:trPr>
          <w:trHeight w:val="324"/>
        </w:trPr>
        <w:tc>
          <w:tcPr>
            <w:tcW w:w="1280" w:type="dxa"/>
            <w:vMerge w:val="restart"/>
            <w:tcBorders>
              <w:left w:val="single" w:sz="8" w:space="0" w:color="auto"/>
              <w:right w:val="single" w:sz="8" w:space="0" w:color="auto"/>
            </w:tcBorders>
            <w:vAlign w:val="bottom"/>
          </w:tcPr>
          <w:p w:rsidR="008B5FA4" w:rsidRDefault="006646F2">
            <w:pPr>
              <w:jc w:val="center"/>
              <w:rPr>
                <w:sz w:val="20"/>
                <w:szCs w:val="20"/>
              </w:rPr>
            </w:pPr>
            <w:r>
              <w:rPr>
                <w:rFonts w:eastAsia="Times New Roman"/>
                <w:b/>
                <w:bCs/>
                <w:w w:val="98"/>
                <w:sz w:val="24"/>
                <w:szCs w:val="24"/>
              </w:rPr>
              <w:t>Номер</w:t>
            </w:r>
          </w:p>
        </w:tc>
        <w:tc>
          <w:tcPr>
            <w:tcW w:w="5200" w:type="dxa"/>
            <w:tcBorders>
              <w:right w:val="single" w:sz="8" w:space="0" w:color="auto"/>
            </w:tcBorders>
            <w:vAlign w:val="bottom"/>
          </w:tcPr>
          <w:p w:rsidR="008B5FA4" w:rsidRDefault="006646F2">
            <w:pPr>
              <w:jc w:val="center"/>
              <w:rPr>
                <w:sz w:val="20"/>
                <w:szCs w:val="20"/>
              </w:rPr>
            </w:pPr>
            <w:r>
              <w:rPr>
                <w:rFonts w:eastAsia="Times New Roman"/>
                <w:b/>
                <w:bCs/>
                <w:w w:val="99"/>
                <w:sz w:val="24"/>
                <w:szCs w:val="24"/>
              </w:rPr>
              <w:t>Профессиональные квалификационные</w:t>
            </w:r>
          </w:p>
        </w:tc>
        <w:tc>
          <w:tcPr>
            <w:tcW w:w="3200" w:type="dxa"/>
            <w:tcBorders>
              <w:right w:val="single" w:sz="8" w:space="0" w:color="auto"/>
            </w:tcBorders>
            <w:vAlign w:val="bottom"/>
          </w:tcPr>
          <w:p w:rsidR="008B5FA4" w:rsidRDefault="006646F2" w:rsidP="00D93A7A">
            <w:pPr>
              <w:jc w:val="center"/>
              <w:rPr>
                <w:sz w:val="20"/>
                <w:szCs w:val="20"/>
              </w:rPr>
            </w:pPr>
            <w:r>
              <w:rPr>
                <w:rFonts w:eastAsia="Times New Roman"/>
                <w:b/>
                <w:bCs/>
                <w:w w:val="99"/>
                <w:sz w:val="24"/>
                <w:szCs w:val="24"/>
              </w:rPr>
              <w:t xml:space="preserve">Размер </w:t>
            </w:r>
          </w:p>
        </w:tc>
        <w:tc>
          <w:tcPr>
            <w:tcW w:w="30" w:type="dxa"/>
            <w:vAlign w:val="bottom"/>
          </w:tcPr>
          <w:p w:rsidR="008B5FA4" w:rsidRDefault="008B5FA4">
            <w:pPr>
              <w:rPr>
                <w:sz w:val="1"/>
                <w:szCs w:val="1"/>
              </w:rPr>
            </w:pPr>
          </w:p>
        </w:tc>
      </w:tr>
      <w:tr w:rsidR="008B5FA4" w:rsidTr="00FC643B">
        <w:trPr>
          <w:trHeight w:val="138"/>
        </w:trPr>
        <w:tc>
          <w:tcPr>
            <w:tcW w:w="1280" w:type="dxa"/>
            <w:vMerge/>
            <w:tcBorders>
              <w:left w:val="single" w:sz="8" w:space="0" w:color="auto"/>
              <w:right w:val="single" w:sz="8" w:space="0" w:color="auto"/>
            </w:tcBorders>
            <w:vAlign w:val="bottom"/>
          </w:tcPr>
          <w:p w:rsidR="008B5FA4" w:rsidRDefault="008B5FA4">
            <w:pPr>
              <w:rPr>
                <w:sz w:val="11"/>
                <w:szCs w:val="11"/>
              </w:rPr>
            </w:pPr>
          </w:p>
        </w:tc>
        <w:tc>
          <w:tcPr>
            <w:tcW w:w="5200" w:type="dxa"/>
            <w:vMerge w:val="restart"/>
            <w:tcBorders>
              <w:right w:val="single" w:sz="8" w:space="0" w:color="auto"/>
            </w:tcBorders>
            <w:vAlign w:val="bottom"/>
          </w:tcPr>
          <w:p w:rsidR="008B5FA4" w:rsidRDefault="006646F2">
            <w:pPr>
              <w:jc w:val="center"/>
              <w:rPr>
                <w:sz w:val="20"/>
                <w:szCs w:val="20"/>
              </w:rPr>
            </w:pPr>
            <w:r>
              <w:rPr>
                <w:rFonts w:eastAsia="Times New Roman"/>
                <w:b/>
                <w:bCs/>
                <w:sz w:val="24"/>
                <w:szCs w:val="24"/>
              </w:rPr>
              <w:t>группы общеотраслевых должностей</w:t>
            </w:r>
          </w:p>
        </w:tc>
        <w:tc>
          <w:tcPr>
            <w:tcW w:w="3200" w:type="dxa"/>
            <w:vMerge w:val="restart"/>
            <w:tcBorders>
              <w:right w:val="single" w:sz="8" w:space="0" w:color="auto"/>
            </w:tcBorders>
            <w:vAlign w:val="bottom"/>
          </w:tcPr>
          <w:p w:rsidR="008B5FA4" w:rsidRDefault="006646F2">
            <w:pPr>
              <w:jc w:val="center"/>
              <w:rPr>
                <w:sz w:val="20"/>
                <w:szCs w:val="20"/>
              </w:rPr>
            </w:pPr>
            <w:r>
              <w:rPr>
                <w:rFonts w:eastAsia="Times New Roman"/>
                <w:b/>
                <w:bCs/>
                <w:sz w:val="24"/>
                <w:szCs w:val="24"/>
              </w:rPr>
              <w:t>оклада (должностного</w:t>
            </w:r>
          </w:p>
        </w:tc>
        <w:tc>
          <w:tcPr>
            <w:tcW w:w="30" w:type="dxa"/>
            <w:vAlign w:val="bottom"/>
          </w:tcPr>
          <w:p w:rsidR="008B5FA4" w:rsidRDefault="008B5FA4">
            <w:pPr>
              <w:rPr>
                <w:sz w:val="1"/>
                <w:szCs w:val="1"/>
              </w:rPr>
            </w:pPr>
          </w:p>
        </w:tc>
      </w:tr>
      <w:tr w:rsidR="008B5FA4" w:rsidTr="00FC643B">
        <w:trPr>
          <w:trHeight w:val="138"/>
        </w:trPr>
        <w:tc>
          <w:tcPr>
            <w:tcW w:w="1280" w:type="dxa"/>
            <w:vMerge w:val="restart"/>
            <w:tcBorders>
              <w:left w:val="single" w:sz="8" w:space="0" w:color="auto"/>
              <w:right w:val="single" w:sz="8" w:space="0" w:color="auto"/>
            </w:tcBorders>
            <w:vAlign w:val="bottom"/>
          </w:tcPr>
          <w:p w:rsidR="008B5FA4" w:rsidRDefault="006646F2">
            <w:pPr>
              <w:jc w:val="center"/>
              <w:rPr>
                <w:sz w:val="20"/>
                <w:szCs w:val="20"/>
              </w:rPr>
            </w:pPr>
            <w:r>
              <w:rPr>
                <w:rFonts w:eastAsia="Times New Roman"/>
                <w:b/>
                <w:bCs/>
                <w:sz w:val="24"/>
                <w:szCs w:val="24"/>
              </w:rPr>
              <w:t>строки</w:t>
            </w:r>
          </w:p>
        </w:tc>
        <w:tc>
          <w:tcPr>
            <w:tcW w:w="5200" w:type="dxa"/>
            <w:vMerge/>
            <w:tcBorders>
              <w:right w:val="single" w:sz="8" w:space="0" w:color="auto"/>
            </w:tcBorders>
            <w:vAlign w:val="bottom"/>
          </w:tcPr>
          <w:p w:rsidR="008B5FA4" w:rsidRDefault="008B5FA4">
            <w:pPr>
              <w:rPr>
                <w:sz w:val="12"/>
                <w:szCs w:val="12"/>
              </w:rPr>
            </w:pPr>
          </w:p>
        </w:tc>
        <w:tc>
          <w:tcPr>
            <w:tcW w:w="3200" w:type="dxa"/>
            <w:vMerge/>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FC643B">
        <w:trPr>
          <w:trHeight w:val="180"/>
        </w:trPr>
        <w:tc>
          <w:tcPr>
            <w:tcW w:w="1280" w:type="dxa"/>
            <w:vMerge/>
            <w:tcBorders>
              <w:left w:val="single" w:sz="8" w:space="0" w:color="auto"/>
              <w:right w:val="single" w:sz="8" w:space="0" w:color="auto"/>
            </w:tcBorders>
            <w:vAlign w:val="bottom"/>
          </w:tcPr>
          <w:p w:rsidR="008B5FA4" w:rsidRDefault="008B5FA4">
            <w:pPr>
              <w:rPr>
                <w:sz w:val="15"/>
                <w:szCs w:val="15"/>
              </w:rPr>
            </w:pPr>
          </w:p>
        </w:tc>
        <w:tc>
          <w:tcPr>
            <w:tcW w:w="5200" w:type="dxa"/>
            <w:vMerge w:val="restart"/>
            <w:tcBorders>
              <w:right w:val="single" w:sz="8" w:space="0" w:color="auto"/>
            </w:tcBorders>
            <w:vAlign w:val="bottom"/>
          </w:tcPr>
          <w:p w:rsidR="008B5FA4" w:rsidRDefault="006646F2">
            <w:pPr>
              <w:jc w:val="center"/>
              <w:rPr>
                <w:sz w:val="20"/>
                <w:szCs w:val="20"/>
              </w:rPr>
            </w:pPr>
            <w:r>
              <w:rPr>
                <w:rFonts w:eastAsia="Times New Roman"/>
                <w:b/>
                <w:bCs/>
                <w:sz w:val="24"/>
                <w:szCs w:val="24"/>
              </w:rPr>
              <w:t>руководителей, специалистов и служащих</w:t>
            </w:r>
          </w:p>
        </w:tc>
        <w:tc>
          <w:tcPr>
            <w:tcW w:w="3200" w:type="dxa"/>
            <w:vMerge w:val="restart"/>
            <w:tcBorders>
              <w:right w:val="single" w:sz="8" w:space="0" w:color="auto"/>
            </w:tcBorders>
            <w:vAlign w:val="bottom"/>
          </w:tcPr>
          <w:p w:rsidR="008B5FA4" w:rsidRDefault="006646F2">
            <w:pPr>
              <w:jc w:val="center"/>
              <w:rPr>
                <w:sz w:val="20"/>
                <w:szCs w:val="20"/>
              </w:rPr>
            </w:pPr>
            <w:r>
              <w:rPr>
                <w:rFonts w:eastAsia="Times New Roman"/>
                <w:b/>
                <w:bCs/>
                <w:sz w:val="24"/>
                <w:szCs w:val="24"/>
              </w:rPr>
              <w:t>оклада) (рублей)</w:t>
            </w:r>
          </w:p>
        </w:tc>
        <w:tc>
          <w:tcPr>
            <w:tcW w:w="30" w:type="dxa"/>
            <w:vAlign w:val="bottom"/>
          </w:tcPr>
          <w:p w:rsidR="008B5FA4" w:rsidRDefault="008B5FA4">
            <w:pPr>
              <w:rPr>
                <w:sz w:val="1"/>
                <w:szCs w:val="1"/>
              </w:rPr>
            </w:pPr>
          </w:p>
        </w:tc>
      </w:tr>
      <w:tr w:rsidR="008B5FA4" w:rsidTr="00FC643B">
        <w:trPr>
          <w:trHeight w:val="138"/>
        </w:trPr>
        <w:tc>
          <w:tcPr>
            <w:tcW w:w="1280" w:type="dxa"/>
            <w:tcBorders>
              <w:left w:val="single" w:sz="8" w:space="0" w:color="auto"/>
              <w:right w:val="single" w:sz="8" w:space="0" w:color="auto"/>
            </w:tcBorders>
            <w:vAlign w:val="bottom"/>
          </w:tcPr>
          <w:p w:rsidR="008B5FA4" w:rsidRDefault="008B5FA4">
            <w:pPr>
              <w:rPr>
                <w:sz w:val="12"/>
                <w:szCs w:val="12"/>
              </w:rPr>
            </w:pPr>
          </w:p>
        </w:tc>
        <w:tc>
          <w:tcPr>
            <w:tcW w:w="5200" w:type="dxa"/>
            <w:vMerge/>
            <w:tcBorders>
              <w:right w:val="single" w:sz="8" w:space="0" w:color="auto"/>
            </w:tcBorders>
            <w:vAlign w:val="bottom"/>
          </w:tcPr>
          <w:p w:rsidR="008B5FA4" w:rsidRDefault="008B5FA4">
            <w:pPr>
              <w:rPr>
                <w:sz w:val="12"/>
                <w:szCs w:val="12"/>
              </w:rPr>
            </w:pPr>
          </w:p>
        </w:tc>
        <w:tc>
          <w:tcPr>
            <w:tcW w:w="3200" w:type="dxa"/>
            <w:vMerge/>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FC643B">
        <w:trPr>
          <w:trHeight w:val="55"/>
        </w:trPr>
        <w:tc>
          <w:tcPr>
            <w:tcW w:w="1280" w:type="dxa"/>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5200" w:type="dxa"/>
            <w:tcBorders>
              <w:bottom w:val="single" w:sz="8" w:space="0" w:color="auto"/>
              <w:right w:val="single" w:sz="8" w:space="0" w:color="auto"/>
            </w:tcBorders>
            <w:vAlign w:val="bottom"/>
          </w:tcPr>
          <w:p w:rsidR="008B5FA4" w:rsidRDefault="008B5FA4">
            <w:pPr>
              <w:rPr>
                <w:sz w:val="4"/>
                <w:szCs w:val="4"/>
              </w:rPr>
            </w:pPr>
          </w:p>
        </w:tc>
        <w:tc>
          <w:tcPr>
            <w:tcW w:w="3200" w:type="dxa"/>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FC643B">
        <w:trPr>
          <w:trHeight w:val="330"/>
        </w:trPr>
        <w:tc>
          <w:tcPr>
            <w:tcW w:w="1280" w:type="dxa"/>
            <w:vMerge w:val="restart"/>
            <w:tcBorders>
              <w:left w:val="single" w:sz="8" w:space="0" w:color="auto"/>
              <w:right w:val="single" w:sz="8" w:space="0" w:color="auto"/>
            </w:tcBorders>
            <w:vAlign w:val="bottom"/>
          </w:tcPr>
          <w:p w:rsidR="008B5FA4" w:rsidRDefault="00FC643B">
            <w:pPr>
              <w:ind w:left="160"/>
              <w:rPr>
                <w:sz w:val="20"/>
                <w:szCs w:val="20"/>
              </w:rPr>
            </w:pPr>
            <w:r>
              <w:rPr>
                <w:rFonts w:eastAsia="Times New Roman"/>
                <w:sz w:val="24"/>
                <w:szCs w:val="24"/>
              </w:rPr>
              <w:t>1</w:t>
            </w:r>
            <w:r w:rsidR="006646F2">
              <w:rPr>
                <w:rFonts w:eastAsia="Times New Roman"/>
                <w:sz w:val="24"/>
                <w:szCs w:val="24"/>
              </w:rPr>
              <w:t>.</w:t>
            </w:r>
          </w:p>
        </w:tc>
        <w:tc>
          <w:tcPr>
            <w:tcW w:w="8400" w:type="dxa"/>
            <w:gridSpan w:val="2"/>
            <w:tcBorders>
              <w:right w:val="single" w:sz="8" w:space="0" w:color="auto"/>
            </w:tcBorders>
            <w:vAlign w:val="bottom"/>
          </w:tcPr>
          <w:p w:rsidR="008B5FA4" w:rsidRDefault="006646F2">
            <w:pPr>
              <w:ind w:left="120"/>
              <w:rPr>
                <w:sz w:val="20"/>
                <w:szCs w:val="20"/>
              </w:rPr>
            </w:pPr>
            <w:r>
              <w:rPr>
                <w:rFonts w:eastAsia="Times New Roman"/>
                <w:sz w:val="24"/>
                <w:szCs w:val="24"/>
              </w:rPr>
              <w:t>Должности, отнесенные к ПКГ «Общеотраслевые должности служащих</w:t>
            </w:r>
          </w:p>
        </w:tc>
        <w:tc>
          <w:tcPr>
            <w:tcW w:w="30" w:type="dxa"/>
            <w:vAlign w:val="bottom"/>
          </w:tcPr>
          <w:p w:rsidR="008B5FA4" w:rsidRDefault="008B5FA4">
            <w:pPr>
              <w:rPr>
                <w:sz w:val="1"/>
                <w:szCs w:val="1"/>
              </w:rPr>
            </w:pPr>
          </w:p>
        </w:tc>
      </w:tr>
      <w:tr w:rsidR="008B5FA4" w:rsidTr="00FC643B">
        <w:trPr>
          <w:trHeight w:val="174"/>
        </w:trPr>
        <w:tc>
          <w:tcPr>
            <w:tcW w:w="1280" w:type="dxa"/>
            <w:vMerge/>
            <w:tcBorders>
              <w:left w:val="single" w:sz="8" w:space="0" w:color="auto"/>
              <w:right w:val="single" w:sz="8" w:space="0" w:color="auto"/>
            </w:tcBorders>
            <w:vAlign w:val="bottom"/>
          </w:tcPr>
          <w:p w:rsidR="008B5FA4" w:rsidRDefault="008B5FA4">
            <w:pPr>
              <w:rPr>
                <w:sz w:val="15"/>
                <w:szCs w:val="15"/>
              </w:rPr>
            </w:pPr>
          </w:p>
        </w:tc>
        <w:tc>
          <w:tcPr>
            <w:tcW w:w="5200" w:type="dxa"/>
            <w:vMerge w:val="restart"/>
            <w:vAlign w:val="bottom"/>
          </w:tcPr>
          <w:p w:rsidR="008B5FA4" w:rsidRDefault="006646F2">
            <w:pPr>
              <w:ind w:left="120"/>
              <w:rPr>
                <w:sz w:val="20"/>
                <w:szCs w:val="20"/>
              </w:rPr>
            </w:pPr>
            <w:r>
              <w:rPr>
                <w:rFonts w:eastAsia="Times New Roman"/>
                <w:sz w:val="24"/>
                <w:szCs w:val="24"/>
              </w:rPr>
              <w:t>второго уровня»</w:t>
            </w:r>
          </w:p>
        </w:tc>
        <w:tc>
          <w:tcPr>
            <w:tcW w:w="3200" w:type="dxa"/>
            <w:tcBorders>
              <w:right w:val="single" w:sz="8" w:space="0" w:color="auto"/>
            </w:tcBorders>
            <w:vAlign w:val="bottom"/>
          </w:tcPr>
          <w:p w:rsidR="008B5FA4" w:rsidRDefault="008B5FA4">
            <w:pPr>
              <w:rPr>
                <w:sz w:val="15"/>
                <w:szCs w:val="15"/>
              </w:rPr>
            </w:pPr>
          </w:p>
        </w:tc>
        <w:tc>
          <w:tcPr>
            <w:tcW w:w="30" w:type="dxa"/>
            <w:vAlign w:val="bottom"/>
          </w:tcPr>
          <w:p w:rsidR="008B5FA4" w:rsidRDefault="008B5FA4">
            <w:pPr>
              <w:rPr>
                <w:sz w:val="1"/>
                <w:szCs w:val="1"/>
              </w:rPr>
            </w:pPr>
          </w:p>
        </w:tc>
      </w:tr>
      <w:tr w:rsidR="008B5FA4" w:rsidTr="00FC643B">
        <w:trPr>
          <w:trHeight w:val="138"/>
        </w:trPr>
        <w:tc>
          <w:tcPr>
            <w:tcW w:w="1280" w:type="dxa"/>
            <w:tcBorders>
              <w:left w:val="single" w:sz="8" w:space="0" w:color="auto"/>
              <w:right w:val="single" w:sz="8" w:space="0" w:color="auto"/>
            </w:tcBorders>
            <w:vAlign w:val="bottom"/>
          </w:tcPr>
          <w:p w:rsidR="008B5FA4" w:rsidRDefault="008B5FA4">
            <w:pPr>
              <w:rPr>
                <w:sz w:val="12"/>
                <w:szCs w:val="12"/>
              </w:rPr>
            </w:pPr>
          </w:p>
        </w:tc>
        <w:tc>
          <w:tcPr>
            <w:tcW w:w="5200" w:type="dxa"/>
            <w:vMerge/>
            <w:vAlign w:val="bottom"/>
          </w:tcPr>
          <w:p w:rsidR="008B5FA4" w:rsidRDefault="008B5FA4">
            <w:pPr>
              <w:rPr>
                <w:sz w:val="12"/>
                <w:szCs w:val="12"/>
              </w:rPr>
            </w:pPr>
          </w:p>
        </w:tc>
        <w:tc>
          <w:tcPr>
            <w:tcW w:w="3200" w:type="dxa"/>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FC643B">
        <w:trPr>
          <w:trHeight w:val="55"/>
        </w:trPr>
        <w:tc>
          <w:tcPr>
            <w:tcW w:w="1280" w:type="dxa"/>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5200" w:type="dxa"/>
            <w:tcBorders>
              <w:bottom w:val="single" w:sz="8" w:space="0" w:color="auto"/>
            </w:tcBorders>
            <w:vAlign w:val="bottom"/>
          </w:tcPr>
          <w:p w:rsidR="008B5FA4" w:rsidRDefault="008B5FA4">
            <w:pPr>
              <w:rPr>
                <w:sz w:val="4"/>
                <w:szCs w:val="4"/>
              </w:rPr>
            </w:pPr>
          </w:p>
        </w:tc>
        <w:tc>
          <w:tcPr>
            <w:tcW w:w="3200" w:type="dxa"/>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FC643B">
        <w:trPr>
          <w:trHeight w:val="366"/>
        </w:trPr>
        <w:tc>
          <w:tcPr>
            <w:tcW w:w="1280" w:type="dxa"/>
            <w:tcBorders>
              <w:left w:val="single" w:sz="8" w:space="0" w:color="auto"/>
              <w:right w:val="single" w:sz="8" w:space="0" w:color="auto"/>
            </w:tcBorders>
            <w:vAlign w:val="bottom"/>
          </w:tcPr>
          <w:p w:rsidR="008B5FA4" w:rsidRDefault="00FC643B">
            <w:pPr>
              <w:ind w:left="160"/>
              <w:rPr>
                <w:sz w:val="20"/>
                <w:szCs w:val="20"/>
              </w:rPr>
            </w:pPr>
            <w:r>
              <w:rPr>
                <w:rFonts w:eastAsia="Times New Roman"/>
                <w:sz w:val="24"/>
                <w:szCs w:val="24"/>
              </w:rPr>
              <w:t>2</w:t>
            </w:r>
            <w:r w:rsidR="006646F2">
              <w:rPr>
                <w:rFonts w:eastAsia="Times New Roman"/>
                <w:sz w:val="24"/>
                <w:szCs w:val="24"/>
              </w:rPr>
              <w:t>.</w:t>
            </w:r>
          </w:p>
        </w:tc>
        <w:tc>
          <w:tcPr>
            <w:tcW w:w="5200" w:type="dxa"/>
            <w:tcBorders>
              <w:right w:val="single" w:sz="8" w:space="0" w:color="auto"/>
            </w:tcBorders>
            <w:vAlign w:val="bottom"/>
          </w:tcPr>
          <w:p w:rsidR="008B5FA4" w:rsidRDefault="006646F2">
            <w:pPr>
              <w:ind w:left="120"/>
              <w:rPr>
                <w:sz w:val="20"/>
                <w:szCs w:val="20"/>
              </w:rPr>
            </w:pPr>
            <w:r>
              <w:rPr>
                <w:rFonts w:eastAsia="Times New Roman"/>
                <w:sz w:val="24"/>
                <w:szCs w:val="24"/>
              </w:rPr>
              <w:t>2 квалификационный уровень</w:t>
            </w:r>
            <w:r w:rsidR="00544106">
              <w:rPr>
                <w:rFonts w:eastAsia="Times New Roman"/>
                <w:sz w:val="24"/>
                <w:szCs w:val="24"/>
              </w:rPr>
              <w:t xml:space="preserve"> ( заведующий хозяйством )</w:t>
            </w:r>
          </w:p>
        </w:tc>
        <w:tc>
          <w:tcPr>
            <w:tcW w:w="3200" w:type="dxa"/>
            <w:tcBorders>
              <w:right w:val="single" w:sz="8" w:space="0" w:color="auto"/>
            </w:tcBorders>
            <w:vAlign w:val="bottom"/>
          </w:tcPr>
          <w:p w:rsidR="008B5FA4" w:rsidRDefault="00BF3C12">
            <w:pPr>
              <w:ind w:right="2460"/>
              <w:jc w:val="right"/>
              <w:rPr>
                <w:sz w:val="20"/>
                <w:szCs w:val="20"/>
              </w:rPr>
            </w:pPr>
            <w:r>
              <w:rPr>
                <w:rFonts w:eastAsia="Times New Roman"/>
                <w:sz w:val="24"/>
                <w:szCs w:val="24"/>
              </w:rPr>
              <w:t>7135</w:t>
            </w:r>
          </w:p>
        </w:tc>
        <w:tc>
          <w:tcPr>
            <w:tcW w:w="30" w:type="dxa"/>
            <w:vAlign w:val="bottom"/>
          </w:tcPr>
          <w:p w:rsidR="008B5FA4" w:rsidRDefault="008B5FA4">
            <w:pPr>
              <w:rPr>
                <w:sz w:val="1"/>
                <w:szCs w:val="1"/>
              </w:rPr>
            </w:pPr>
          </w:p>
        </w:tc>
      </w:tr>
      <w:tr w:rsidR="008B5FA4" w:rsidTr="00FC643B">
        <w:trPr>
          <w:trHeight w:val="55"/>
        </w:trPr>
        <w:tc>
          <w:tcPr>
            <w:tcW w:w="1280" w:type="dxa"/>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5200" w:type="dxa"/>
            <w:tcBorders>
              <w:bottom w:val="single" w:sz="8" w:space="0" w:color="auto"/>
              <w:right w:val="single" w:sz="8" w:space="0" w:color="auto"/>
            </w:tcBorders>
            <w:vAlign w:val="bottom"/>
          </w:tcPr>
          <w:p w:rsidR="008B5FA4" w:rsidRDefault="008B5FA4">
            <w:pPr>
              <w:rPr>
                <w:sz w:val="4"/>
                <w:szCs w:val="4"/>
              </w:rPr>
            </w:pPr>
          </w:p>
        </w:tc>
        <w:tc>
          <w:tcPr>
            <w:tcW w:w="3200" w:type="dxa"/>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FC643B">
        <w:trPr>
          <w:trHeight w:val="330"/>
        </w:trPr>
        <w:tc>
          <w:tcPr>
            <w:tcW w:w="1280" w:type="dxa"/>
            <w:vMerge w:val="restart"/>
            <w:tcBorders>
              <w:left w:val="single" w:sz="8" w:space="0" w:color="auto"/>
              <w:right w:val="single" w:sz="8" w:space="0" w:color="auto"/>
            </w:tcBorders>
            <w:vAlign w:val="bottom"/>
          </w:tcPr>
          <w:p w:rsidR="008B5FA4" w:rsidRDefault="00FC643B">
            <w:pPr>
              <w:ind w:left="160"/>
              <w:rPr>
                <w:sz w:val="20"/>
                <w:szCs w:val="20"/>
              </w:rPr>
            </w:pPr>
            <w:r>
              <w:rPr>
                <w:rFonts w:eastAsia="Times New Roman"/>
                <w:sz w:val="24"/>
                <w:szCs w:val="24"/>
              </w:rPr>
              <w:t>3</w:t>
            </w:r>
            <w:r w:rsidR="006646F2">
              <w:rPr>
                <w:rFonts w:eastAsia="Times New Roman"/>
                <w:sz w:val="24"/>
                <w:szCs w:val="24"/>
              </w:rPr>
              <w:t>.</w:t>
            </w:r>
          </w:p>
        </w:tc>
        <w:tc>
          <w:tcPr>
            <w:tcW w:w="8400" w:type="dxa"/>
            <w:gridSpan w:val="2"/>
            <w:tcBorders>
              <w:right w:val="single" w:sz="8" w:space="0" w:color="auto"/>
            </w:tcBorders>
            <w:vAlign w:val="bottom"/>
          </w:tcPr>
          <w:p w:rsidR="008B5FA4" w:rsidRDefault="006646F2">
            <w:pPr>
              <w:ind w:left="120"/>
              <w:rPr>
                <w:sz w:val="20"/>
                <w:szCs w:val="20"/>
              </w:rPr>
            </w:pPr>
            <w:r>
              <w:rPr>
                <w:rFonts w:eastAsia="Times New Roman"/>
                <w:sz w:val="24"/>
                <w:szCs w:val="24"/>
              </w:rPr>
              <w:t>Должности, отнесенные к ПКГ «Общеотраслевые должности служащих</w:t>
            </w:r>
          </w:p>
        </w:tc>
        <w:tc>
          <w:tcPr>
            <w:tcW w:w="30" w:type="dxa"/>
            <w:vAlign w:val="bottom"/>
          </w:tcPr>
          <w:p w:rsidR="008B5FA4" w:rsidRDefault="008B5FA4">
            <w:pPr>
              <w:rPr>
                <w:sz w:val="1"/>
                <w:szCs w:val="1"/>
              </w:rPr>
            </w:pPr>
          </w:p>
        </w:tc>
      </w:tr>
      <w:tr w:rsidR="008B5FA4" w:rsidTr="00FC643B">
        <w:trPr>
          <w:trHeight w:val="174"/>
        </w:trPr>
        <w:tc>
          <w:tcPr>
            <w:tcW w:w="1280" w:type="dxa"/>
            <w:vMerge/>
            <w:tcBorders>
              <w:left w:val="single" w:sz="8" w:space="0" w:color="auto"/>
              <w:right w:val="single" w:sz="8" w:space="0" w:color="auto"/>
            </w:tcBorders>
            <w:vAlign w:val="bottom"/>
          </w:tcPr>
          <w:p w:rsidR="008B5FA4" w:rsidRDefault="008B5FA4">
            <w:pPr>
              <w:rPr>
                <w:sz w:val="15"/>
                <w:szCs w:val="15"/>
              </w:rPr>
            </w:pPr>
          </w:p>
        </w:tc>
        <w:tc>
          <w:tcPr>
            <w:tcW w:w="5200" w:type="dxa"/>
            <w:vMerge w:val="restart"/>
            <w:vAlign w:val="bottom"/>
          </w:tcPr>
          <w:p w:rsidR="008B5FA4" w:rsidRDefault="006646F2">
            <w:pPr>
              <w:ind w:left="120"/>
              <w:rPr>
                <w:sz w:val="20"/>
                <w:szCs w:val="20"/>
              </w:rPr>
            </w:pPr>
            <w:r>
              <w:rPr>
                <w:rFonts w:eastAsia="Times New Roman"/>
                <w:sz w:val="24"/>
                <w:szCs w:val="24"/>
              </w:rPr>
              <w:t>третьего уровня»</w:t>
            </w:r>
          </w:p>
        </w:tc>
        <w:tc>
          <w:tcPr>
            <w:tcW w:w="3200" w:type="dxa"/>
            <w:tcBorders>
              <w:right w:val="single" w:sz="8" w:space="0" w:color="auto"/>
            </w:tcBorders>
            <w:vAlign w:val="bottom"/>
          </w:tcPr>
          <w:p w:rsidR="008B5FA4" w:rsidRDefault="008B5FA4">
            <w:pPr>
              <w:rPr>
                <w:sz w:val="15"/>
                <w:szCs w:val="15"/>
              </w:rPr>
            </w:pPr>
          </w:p>
        </w:tc>
        <w:tc>
          <w:tcPr>
            <w:tcW w:w="30" w:type="dxa"/>
            <w:vAlign w:val="bottom"/>
          </w:tcPr>
          <w:p w:rsidR="008B5FA4" w:rsidRDefault="008B5FA4">
            <w:pPr>
              <w:rPr>
                <w:sz w:val="1"/>
                <w:szCs w:val="1"/>
              </w:rPr>
            </w:pPr>
          </w:p>
        </w:tc>
      </w:tr>
      <w:tr w:rsidR="008B5FA4" w:rsidTr="00FC643B">
        <w:trPr>
          <w:trHeight w:val="138"/>
        </w:trPr>
        <w:tc>
          <w:tcPr>
            <w:tcW w:w="1280" w:type="dxa"/>
            <w:tcBorders>
              <w:left w:val="single" w:sz="8" w:space="0" w:color="auto"/>
              <w:right w:val="single" w:sz="8" w:space="0" w:color="auto"/>
            </w:tcBorders>
            <w:vAlign w:val="bottom"/>
          </w:tcPr>
          <w:p w:rsidR="008B5FA4" w:rsidRDefault="008B5FA4">
            <w:pPr>
              <w:rPr>
                <w:sz w:val="12"/>
                <w:szCs w:val="12"/>
              </w:rPr>
            </w:pPr>
          </w:p>
        </w:tc>
        <w:tc>
          <w:tcPr>
            <w:tcW w:w="5200" w:type="dxa"/>
            <w:vMerge/>
            <w:vAlign w:val="bottom"/>
          </w:tcPr>
          <w:p w:rsidR="008B5FA4" w:rsidRDefault="008B5FA4">
            <w:pPr>
              <w:rPr>
                <w:sz w:val="12"/>
                <w:szCs w:val="12"/>
              </w:rPr>
            </w:pPr>
          </w:p>
        </w:tc>
        <w:tc>
          <w:tcPr>
            <w:tcW w:w="3200" w:type="dxa"/>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FC643B">
        <w:trPr>
          <w:trHeight w:val="55"/>
        </w:trPr>
        <w:tc>
          <w:tcPr>
            <w:tcW w:w="1280" w:type="dxa"/>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5200" w:type="dxa"/>
            <w:tcBorders>
              <w:bottom w:val="single" w:sz="8" w:space="0" w:color="auto"/>
            </w:tcBorders>
            <w:vAlign w:val="bottom"/>
          </w:tcPr>
          <w:p w:rsidR="008B5FA4" w:rsidRDefault="008B5FA4">
            <w:pPr>
              <w:rPr>
                <w:sz w:val="4"/>
                <w:szCs w:val="4"/>
              </w:rPr>
            </w:pPr>
          </w:p>
        </w:tc>
        <w:tc>
          <w:tcPr>
            <w:tcW w:w="3200" w:type="dxa"/>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FC643B">
        <w:trPr>
          <w:trHeight w:val="366"/>
        </w:trPr>
        <w:tc>
          <w:tcPr>
            <w:tcW w:w="1280" w:type="dxa"/>
            <w:tcBorders>
              <w:left w:val="single" w:sz="8" w:space="0" w:color="auto"/>
              <w:right w:val="single" w:sz="8" w:space="0" w:color="auto"/>
            </w:tcBorders>
            <w:vAlign w:val="bottom"/>
          </w:tcPr>
          <w:p w:rsidR="008B5FA4" w:rsidRDefault="00FC643B">
            <w:pPr>
              <w:ind w:left="160"/>
              <w:rPr>
                <w:sz w:val="20"/>
                <w:szCs w:val="20"/>
              </w:rPr>
            </w:pPr>
            <w:r>
              <w:rPr>
                <w:rFonts w:eastAsia="Times New Roman"/>
                <w:sz w:val="24"/>
                <w:szCs w:val="24"/>
              </w:rPr>
              <w:t>4</w:t>
            </w:r>
            <w:r w:rsidR="006646F2">
              <w:rPr>
                <w:rFonts w:eastAsia="Times New Roman"/>
                <w:sz w:val="24"/>
                <w:szCs w:val="24"/>
              </w:rPr>
              <w:t>.</w:t>
            </w:r>
          </w:p>
        </w:tc>
        <w:tc>
          <w:tcPr>
            <w:tcW w:w="5200" w:type="dxa"/>
            <w:tcBorders>
              <w:right w:val="single" w:sz="8" w:space="0" w:color="auto"/>
            </w:tcBorders>
            <w:vAlign w:val="bottom"/>
          </w:tcPr>
          <w:p w:rsidR="008B5FA4" w:rsidRDefault="006646F2">
            <w:pPr>
              <w:ind w:left="120"/>
              <w:rPr>
                <w:sz w:val="20"/>
                <w:szCs w:val="20"/>
              </w:rPr>
            </w:pPr>
            <w:r>
              <w:rPr>
                <w:rFonts w:eastAsia="Times New Roman"/>
                <w:sz w:val="24"/>
                <w:szCs w:val="24"/>
              </w:rPr>
              <w:t>1 квалификационный уровень</w:t>
            </w:r>
            <w:r w:rsidR="00BF632A">
              <w:rPr>
                <w:rFonts w:eastAsia="Times New Roman"/>
                <w:sz w:val="24"/>
                <w:szCs w:val="24"/>
              </w:rPr>
              <w:t xml:space="preserve"> ( специалист по кадрам,</w:t>
            </w:r>
            <w:r w:rsidR="0007482A">
              <w:rPr>
                <w:rFonts w:eastAsia="Times New Roman"/>
                <w:sz w:val="24"/>
                <w:szCs w:val="24"/>
              </w:rPr>
              <w:t xml:space="preserve"> специалист по технике безопасности и охране труда</w:t>
            </w:r>
            <w:r w:rsidR="00460C38">
              <w:rPr>
                <w:rFonts w:eastAsia="Times New Roman"/>
                <w:sz w:val="24"/>
                <w:szCs w:val="24"/>
              </w:rPr>
              <w:t>,</w:t>
            </w:r>
            <w:r w:rsidR="000D16ED">
              <w:rPr>
                <w:rFonts w:eastAsia="Times New Roman"/>
                <w:sz w:val="24"/>
                <w:szCs w:val="24"/>
              </w:rPr>
              <w:t xml:space="preserve"> бухгалтер, бухгалтер-кассир, экономист,</w:t>
            </w:r>
            <w:r w:rsidR="00643B39">
              <w:rPr>
                <w:rFonts w:eastAsia="Times New Roman"/>
                <w:sz w:val="24"/>
                <w:szCs w:val="24"/>
              </w:rPr>
              <w:t xml:space="preserve"> </w:t>
            </w:r>
            <w:r w:rsidR="00643B39" w:rsidRPr="00255FE4">
              <w:rPr>
                <w:rFonts w:eastAsia="Times New Roman"/>
                <w:sz w:val="24"/>
                <w:szCs w:val="24"/>
              </w:rPr>
              <w:t>энергетик )</w:t>
            </w:r>
          </w:p>
        </w:tc>
        <w:tc>
          <w:tcPr>
            <w:tcW w:w="3200" w:type="dxa"/>
            <w:tcBorders>
              <w:right w:val="single" w:sz="8" w:space="0" w:color="auto"/>
            </w:tcBorders>
            <w:vAlign w:val="bottom"/>
          </w:tcPr>
          <w:p w:rsidR="008B5FA4" w:rsidRDefault="00BF3C12">
            <w:pPr>
              <w:ind w:right="2460"/>
              <w:jc w:val="right"/>
              <w:rPr>
                <w:sz w:val="20"/>
                <w:szCs w:val="20"/>
              </w:rPr>
            </w:pPr>
            <w:r>
              <w:rPr>
                <w:rFonts w:eastAsia="Times New Roman"/>
                <w:sz w:val="24"/>
                <w:szCs w:val="24"/>
              </w:rPr>
              <w:t>9412</w:t>
            </w:r>
          </w:p>
        </w:tc>
        <w:tc>
          <w:tcPr>
            <w:tcW w:w="30" w:type="dxa"/>
            <w:vAlign w:val="bottom"/>
          </w:tcPr>
          <w:p w:rsidR="008B5FA4" w:rsidRDefault="008B5FA4">
            <w:pPr>
              <w:rPr>
                <w:sz w:val="1"/>
                <w:szCs w:val="1"/>
              </w:rPr>
            </w:pPr>
          </w:p>
        </w:tc>
      </w:tr>
      <w:tr w:rsidR="008B5FA4" w:rsidTr="00FC643B">
        <w:trPr>
          <w:trHeight w:val="55"/>
        </w:trPr>
        <w:tc>
          <w:tcPr>
            <w:tcW w:w="1280" w:type="dxa"/>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5200" w:type="dxa"/>
            <w:tcBorders>
              <w:bottom w:val="single" w:sz="8" w:space="0" w:color="auto"/>
              <w:right w:val="single" w:sz="8" w:space="0" w:color="auto"/>
            </w:tcBorders>
            <w:vAlign w:val="bottom"/>
          </w:tcPr>
          <w:p w:rsidR="008B5FA4" w:rsidRDefault="008B5FA4">
            <w:pPr>
              <w:rPr>
                <w:sz w:val="4"/>
                <w:szCs w:val="4"/>
              </w:rPr>
            </w:pPr>
          </w:p>
        </w:tc>
        <w:tc>
          <w:tcPr>
            <w:tcW w:w="3200" w:type="dxa"/>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bl>
    <w:p w:rsidR="008B5FA4" w:rsidRDefault="008B5FA4">
      <w:pPr>
        <w:spacing w:line="200" w:lineRule="exact"/>
        <w:rPr>
          <w:sz w:val="20"/>
          <w:szCs w:val="20"/>
        </w:rPr>
      </w:pPr>
    </w:p>
    <w:p w:rsidR="008B5FA4" w:rsidRDefault="008B5FA4">
      <w:pPr>
        <w:spacing w:line="340" w:lineRule="exact"/>
        <w:rPr>
          <w:sz w:val="20"/>
          <w:szCs w:val="20"/>
        </w:rPr>
      </w:pPr>
    </w:p>
    <w:p w:rsidR="008B5FA4" w:rsidRDefault="006646F2" w:rsidP="000D58DA">
      <w:pPr>
        <w:spacing w:line="254" w:lineRule="auto"/>
        <w:ind w:left="260" w:right="160"/>
        <w:jc w:val="both"/>
        <w:rPr>
          <w:sz w:val="20"/>
          <w:szCs w:val="20"/>
        </w:rPr>
      </w:pPr>
      <w:r>
        <w:rPr>
          <w:rFonts w:eastAsia="Times New Roman"/>
          <w:sz w:val="24"/>
          <w:szCs w:val="24"/>
        </w:rPr>
        <w:t>Размеры окладов (должностных окладов) работников, занимающих общеотраслевые должности,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B5FA4" w:rsidRDefault="008B5FA4" w:rsidP="000D58DA">
      <w:pPr>
        <w:spacing w:line="254" w:lineRule="auto"/>
        <w:rPr>
          <w:sz w:val="20"/>
          <w:szCs w:val="20"/>
        </w:rPr>
      </w:pPr>
    </w:p>
    <w:p w:rsidR="008B5FA4" w:rsidRDefault="006646F2" w:rsidP="000D58DA">
      <w:pPr>
        <w:numPr>
          <w:ilvl w:val="0"/>
          <w:numId w:val="41"/>
        </w:numPr>
        <w:tabs>
          <w:tab w:val="left" w:pos="717"/>
        </w:tabs>
        <w:spacing w:line="254" w:lineRule="auto"/>
        <w:ind w:left="260" w:right="160" w:firstLine="1"/>
        <w:jc w:val="both"/>
        <w:rPr>
          <w:rFonts w:eastAsia="Times New Roman"/>
          <w:sz w:val="24"/>
          <w:szCs w:val="24"/>
        </w:rPr>
      </w:pPr>
      <w:r>
        <w:rPr>
          <w:rFonts w:eastAsia="Times New Roman"/>
          <w:sz w:val="24"/>
          <w:szCs w:val="24"/>
        </w:rPr>
        <w:t>С учетом условий труда работникам, занимающим общеотраслевые должности, устанавливаются выплаты компенсационного характера, предусмотренные</w:t>
      </w:r>
      <w:r w:rsidR="001159B4">
        <w:rPr>
          <w:rFonts w:eastAsia="Times New Roman"/>
          <w:sz w:val="24"/>
          <w:szCs w:val="24"/>
        </w:rPr>
        <w:t xml:space="preserve"> </w:t>
      </w:r>
      <w:r>
        <w:rPr>
          <w:rFonts w:eastAsia="Times New Roman"/>
          <w:sz w:val="24"/>
          <w:szCs w:val="24"/>
        </w:rPr>
        <w:t>главой 7 настоящего положения.</w:t>
      </w:r>
    </w:p>
    <w:p w:rsidR="008B5FA4" w:rsidRDefault="008B5FA4" w:rsidP="000D58DA">
      <w:pPr>
        <w:spacing w:line="254" w:lineRule="auto"/>
        <w:rPr>
          <w:rFonts w:eastAsia="Times New Roman"/>
          <w:sz w:val="24"/>
          <w:szCs w:val="24"/>
        </w:rPr>
      </w:pPr>
    </w:p>
    <w:p w:rsidR="008B5FA4" w:rsidRPr="00031B11" w:rsidRDefault="00F41D4C" w:rsidP="000D58DA">
      <w:pPr>
        <w:numPr>
          <w:ilvl w:val="0"/>
          <w:numId w:val="41"/>
        </w:numPr>
        <w:tabs>
          <w:tab w:val="left" w:pos="620"/>
        </w:tabs>
        <w:spacing w:line="254" w:lineRule="auto"/>
        <w:ind w:left="260" w:right="160" w:firstLine="1"/>
        <w:jc w:val="both"/>
        <w:rPr>
          <w:rFonts w:eastAsia="Times New Roman"/>
          <w:sz w:val="24"/>
          <w:szCs w:val="24"/>
        </w:rPr>
      </w:pPr>
      <w:r>
        <w:rPr>
          <w:rFonts w:eastAsia="Times New Roman"/>
          <w:sz w:val="24"/>
          <w:szCs w:val="24"/>
        </w:rPr>
        <w:t>Локально нормативным актом</w:t>
      </w:r>
      <w:r w:rsidR="006723EF" w:rsidRPr="00031B11">
        <w:rPr>
          <w:rFonts w:eastAsia="Times New Roman"/>
          <w:sz w:val="24"/>
          <w:szCs w:val="24"/>
        </w:rPr>
        <w:t xml:space="preserve"> </w:t>
      </w:r>
      <w:r w:rsidR="006646F2" w:rsidRPr="00031B11">
        <w:rPr>
          <w:rFonts w:eastAsia="Times New Roman"/>
          <w:sz w:val="24"/>
          <w:szCs w:val="24"/>
        </w:rPr>
        <w:t>учреждения культуры, утверждающим Положени</w:t>
      </w:r>
      <w:r w:rsidR="00344D30">
        <w:rPr>
          <w:rFonts w:eastAsia="Times New Roman"/>
          <w:sz w:val="24"/>
          <w:szCs w:val="24"/>
        </w:rPr>
        <w:t>е</w:t>
      </w:r>
      <w:r w:rsidR="006646F2" w:rsidRPr="00031B11">
        <w:rPr>
          <w:rFonts w:eastAsia="Times New Roman"/>
          <w:sz w:val="24"/>
          <w:szCs w:val="24"/>
        </w:rPr>
        <w:t xml:space="preserve"> об оплате и стимулировании труда работников учреждения культуры, работникам, занимающим общеотраслевые должности, предусматривается установление следующих выплат стимулирующего характера:</w:t>
      </w:r>
    </w:p>
    <w:p w:rsidR="008B5FA4" w:rsidRDefault="008B5FA4" w:rsidP="000D58DA">
      <w:pPr>
        <w:spacing w:line="254" w:lineRule="auto"/>
        <w:rPr>
          <w:sz w:val="20"/>
          <w:szCs w:val="20"/>
        </w:rPr>
      </w:pPr>
    </w:p>
    <w:p w:rsidR="008B5FA4" w:rsidRDefault="008B5FA4" w:rsidP="000D58DA">
      <w:pPr>
        <w:spacing w:line="254" w:lineRule="auto"/>
        <w:rPr>
          <w:sz w:val="20"/>
          <w:szCs w:val="20"/>
        </w:rPr>
      </w:pPr>
    </w:p>
    <w:p w:rsidR="008B5FA4" w:rsidRDefault="00E9695E" w:rsidP="000D58DA">
      <w:pPr>
        <w:numPr>
          <w:ilvl w:val="0"/>
          <w:numId w:val="42"/>
        </w:numPr>
        <w:tabs>
          <w:tab w:val="left" w:pos="520"/>
        </w:tabs>
        <w:spacing w:line="254" w:lineRule="auto"/>
        <w:ind w:left="520" w:hanging="259"/>
        <w:rPr>
          <w:rFonts w:eastAsia="Times New Roman"/>
          <w:sz w:val="24"/>
          <w:szCs w:val="24"/>
        </w:rPr>
      </w:pPr>
      <w:r>
        <w:rPr>
          <w:rFonts w:eastAsia="Times New Roman"/>
          <w:sz w:val="24"/>
          <w:szCs w:val="24"/>
        </w:rPr>
        <w:t>в</w:t>
      </w:r>
      <w:r w:rsidR="006646F2">
        <w:rPr>
          <w:rFonts w:eastAsia="Times New Roman"/>
          <w:sz w:val="24"/>
          <w:szCs w:val="24"/>
        </w:rPr>
        <w:t>ыплаты за интенсивность и высокие результаты работы;</w:t>
      </w:r>
    </w:p>
    <w:p w:rsidR="008B5FA4" w:rsidRDefault="008B5FA4" w:rsidP="000D58DA">
      <w:pPr>
        <w:spacing w:line="254" w:lineRule="auto"/>
        <w:rPr>
          <w:rFonts w:eastAsia="Times New Roman"/>
          <w:sz w:val="24"/>
          <w:szCs w:val="24"/>
        </w:rPr>
      </w:pPr>
    </w:p>
    <w:p w:rsidR="008B5FA4" w:rsidRDefault="006646F2" w:rsidP="000D58DA">
      <w:pPr>
        <w:numPr>
          <w:ilvl w:val="0"/>
          <w:numId w:val="42"/>
        </w:numPr>
        <w:tabs>
          <w:tab w:val="left" w:pos="520"/>
        </w:tabs>
        <w:spacing w:line="254" w:lineRule="auto"/>
        <w:ind w:left="520" w:hanging="259"/>
        <w:rPr>
          <w:rFonts w:eastAsia="Times New Roman"/>
          <w:sz w:val="24"/>
          <w:szCs w:val="24"/>
        </w:rPr>
      </w:pPr>
      <w:r>
        <w:rPr>
          <w:rFonts w:eastAsia="Times New Roman"/>
          <w:sz w:val="24"/>
          <w:szCs w:val="24"/>
        </w:rPr>
        <w:t>выплаты за выслугу лет;</w:t>
      </w:r>
    </w:p>
    <w:p w:rsidR="008B5FA4" w:rsidRDefault="008B5FA4" w:rsidP="000D58DA">
      <w:pPr>
        <w:spacing w:line="254" w:lineRule="auto"/>
        <w:rPr>
          <w:rFonts w:eastAsia="Times New Roman"/>
          <w:sz w:val="24"/>
          <w:szCs w:val="24"/>
        </w:rPr>
      </w:pPr>
    </w:p>
    <w:p w:rsidR="008B5FA4" w:rsidRDefault="006646F2" w:rsidP="000D58DA">
      <w:pPr>
        <w:numPr>
          <w:ilvl w:val="0"/>
          <w:numId w:val="42"/>
        </w:numPr>
        <w:tabs>
          <w:tab w:val="left" w:pos="670"/>
        </w:tabs>
        <w:spacing w:line="254" w:lineRule="auto"/>
        <w:ind w:left="260" w:firstLine="1"/>
        <w:rPr>
          <w:rFonts w:eastAsia="Times New Roman"/>
          <w:sz w:val="24"/>
          <w:szCs w:val="24"/>
        </w:rPr>
      </w:pPr>
      <w:r>
        <w:rPr>
          <w:rFonts w:eastAsia="Times New Roman"/>
          <w:sz w:val="24"/>
          <w:szCs w:val="24"/>
        </w:rPr>
        <w:t>повышающий коэффициент к окладу (должностному окладу) по занимаемой должности;</w:t>
      </w:r>
    </w:p>
    <w:p w:rsidR="008B5FA4" w:rsidRDefault="008B5FA4" w:rsidP="000D58DA">
      <w:pPr>
        <w:spacing w:line="254" w:lineRule="auto"/>
        <w:rPr>
          <w:rFonts w:eastAsia="Times New Roman"/>
          <w:sz w:val="24"/>
          <w:szCs w:val="24"/>
        </w:rPr>
      </w:pPr>
    </w:p>
    <w:p w:rsidR="008B5FA4" w:rsidRDefault="006646F2" w:rsidP="000D58DA">
      <w:pPr>
        <w:numPr>
          <w:ilvl w:val="0"/>
          <w:numId w:val="42"/>
        </w:numPr>
        <w:tabs>
          <w:tab w:val="left" w:pos="520"/>
        </w:tabs>
        <w:spacing w:line="254" w:lineRule="auto"/>
        <w:ind w:left="520" w:hanging="259"/>
        <w:rPr>
          <w:rFonts w:eastAsia="Times New Roman"/>
          <w:sz w:val="24"/>
          <w:szCs w:val="24"/>
        </w:rPr>
      </w:pPr>
      <w:r>
        <w:rPr>
          <w:rFonts w:eastAsia="Times New Roman"/>
          <w:sz w:val="24"/>
          <w:szCs w:val="24"/>
        </w:rPr>
        <w:t>персональный повышающий коэффициент к окладу (должностному окладу);</w:t>
      </w:r>
    </w:p>
    <w:p w:rsidR="008B5FA4" w:rsidRDefault="008B5FA4" w:rsidP="000D58DA">
      <w:pPr>
        <w:spacing w:line="254" w:lineRule="auto"/>
        <w:rPr>
          <w:rFonts w:eastAsia="Times New Roman"/>
          <w:sz w:val="24"/>
          <w:szCs w:val="24"/>
        </w:rPr>
      </w:pPr>
    </w:p>
    <w:p w:rsidR="008B5FA4" w:rsidRDefault="006646F2" w:rsidP="000D58DA">
      <w:pPr>
        <w:numPr>
          <w:ilvl w:val="0"/>
          <w:numId w:val="42"/>
        </w:numPr>
        <w:tabs>
          <w:tab w:val="left" w:pos="520"/>
        </w:tabs>
        <w:spacing w:line="254" w:lineRule="auto"/>
        <w:ind w:left="520" w:hanging="259"/>
        <w:rPr>
          <w:rFonts w:eastAsia="Times New Roman"/>
          <w:sz w:val="24"/>
          <w:szCs w:val="24"/>
        </w:rPr>
      </w:pPr>
      <w:r>
        <w:rPr>
          <w:rFonts w:eastAsia="Times New Roman"/>
          <w:sz w:val="24"/>
          <w:szCs w:val="24"/>
        </w:rPr>
        <w:t>премиальные выплаты по итогам работы.</w:t>
      </w:r>
    </w:p>
    <w:p w:rsidR="008B5FA4" w:rsidRDefault="008B5FA4" w:rsidP="000D58DA">
      <w:pPr>
        <w:spacing w:line="254" w:lineRule="auto"/>
        <w:rPr>
          <w:sz w:val="20"/>
          <w:szCs w:val="20"/>
        </w:rPr>
      </w:pPr>
    </w:p>
    <w:p w:rsidR="008B5FA4" w:rsidRDefault="006646F2" w:rsidP="000D58DA">
      <w:pPr>
        <w:numPr>
          <w:ilvl w:val="0"/>
          <w:numId w:val="43"/>
        </w:numPr>
        <w:tabs>
          <w:tab w:val="left" w:pos="670"/>
        </w:tabs>
        <w:spacing w:line="254" w:lineRule="auto"/>
        <w:ind w:left="260" w:firstLine="1"/>
        <w:jc w:val="both"/>
        <w:rPr>
          <w:rFonts w:eastAsia="Times New Roman"/>
          <w:sz w:val="24"/>
          <w:szCs w:val="24"/>
        </w:rPr>
      </w:pPr>
      <w:r>
        <w:rPr>
          <w:rFonts w:eastAsia="Times New Roman"/>
          <w:sz w:val="24"/>
          <w:szCs w:val="24"/>
        </w:rPr>
        <w:t>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занимающих общеотраслевые должности.</w:t>
      </w:r>
    </w:p>
    <w:p w:rsidR="008B5FA4" w:rsidRDefault="008B5FA4" w:rsidP="000D58DA">
      <w:pPr>
        <w:spacing w:line="254" w:lineRule="auto"/>
        <w:rPr>
          <w:rFonts w:eastAsia="Times New Roman"/>
          <w:sz w:val="24"/>
          <w:szCs w:val="24"/>
        </w:rPr>
      </w:pPr>
    </w:p>
    <w:p w:rsidR="008B5FA4" w:rsidRDefault="006646F2" w:rsidP="000D58DA">
      <w:pPr>
        <w:numPr>
          <w:ilvl w:val="0"/>
          <w:numId w:val="43"/>
        </w:numPr>
        <w:tabs>
          <w:tab w:val="left" w:pos="663"/>
        </w:tabs>
        <w:spacing w:line="254" w:lineRule="auto"/>
        <w:ind w:left="260" w:firstLine="1"/>
        <w:jc w:val="both"/>
        <w:rPr>
          <w:rFonts w:eastAsia="Times New Roman"/>
          <w:sz w:val="24"/>
          <w:szCs w:val="24"/>
        </w:rPr>
      </w:pPr>
      <w:r>
        <w:rPr>
          <w:rFonts w:eastAsia="Times New Roman"/>
          <w:sz w:val="24"/>
          <w:szCs w:val="24"/>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занимающих общеотраслевые должности, за выполнение особо важных, срочных и других работ, значимых для учреждения культуры.</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 xml:space="preserve">Размеры выплат за интенсивность и высокие результаты работы устанавливаются работникам, занимающим общеотраслевые должности, с учетом фактических результатов работы и интенсивности труда на определенный срок в порядке, установленном коллективным договором, </w:t>
      </w:r>
      <w:r w:rsidR="000D6910">
        <w:rPr>
          <w:rFonts w:eastAsia="Times New Roman"/>
          <w:sz w:val="24"/>
          <w:szCs w:val="24"/>
        </w:rPr>
        <w:t xml:space="preserve">приказом </w:t>
      </w:r>
      <w:r>
        <w:rPr>
          <w:rFonts w:eastAsia="Times New Roman"/>
          <w:sz w:val="24"/>
          <w:szCs w:val="24"/>
        </w:rPr>
        <w:t xml:space="preserve"> учреждения культуры, трудовым договором.</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sidRPr="009D5E7B">
        <w:rPr>
          <w:rFonts w:eastAsia="Times New Roman"/>
          <w:sz w:val="24"/>
          <w:szCs w:val="24"/>
        </w:rPr>
        <w:t xml:space="preserve">Размеры выплат за интенсивность и высокие результаты работы и порядок их установления определяются </w:t>
      </w:r>
      <w:r w:rsidR="006723EF">
        <w:rPr>
          <w:rFonts w:eastAsia="Times New Roman"/>
          <w:sz w:val="24"/>
          <w:szCs w:val="24"/>
        </w:rPr>
        <w:t xml:space="preserve"> директором </w:t>
      </w:r>
      <w:r w:rsidRPr="009D5E7B">
        <w:rPr>
          <w:rFonts w:eastAsia="Times New Roman"/>
          <w:sz w:val="24"/>
          <w:szCs w:val="24"/>
        </w:rPr>
        <w:t xml:space="preserve"> учреждения культуры.</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Размер выплат за интенсивность и высокие результаты работы работникам, занимающим общеотраслевые должности, составляет до 200% от оклада (должностного оклада).</w:t>
      </w:r>
    </w:p>
    <w:p w:rsidR="008B5FA4" w:rsidRDefault="008B5FA4" w:rsidP="000D58DA">
      <w:pPr>
        <w:spacing w:line="254" w:lineRule="auto"/>
        <w:rPr>
          <w:sz w:val="20"/>
          <w:szCs w:val="20"/>
        </w:rPr>
      </w:pPr>
    </w:p>
    <w:p w:rsidR="008B5FA4" w:rsidRDefault="006646F2" w:rsidP="000D58DA">
      <w:pPr>
        <w:numPr>
          <w:ilvl w:val="0"/>
          <w:numId w:val="44"/>
        </w:numPr>
        <w:tabs>
          <w:tab w:val="left" w:pos="658"/>
        </w:tabs>
        <w:spacing w:line="254" w:lineRule="auto"/>
        <w:ind w:left="260" w:firstLine="1"/>
        <w:jc w:val="both"/>
        <w:rPr>
          <w:rFonts w:eastAsia="Times New Roman"/>
          <w:sz w:val="24"/>
          <w:szCs w:val="24"/>
        </w:rPr>
      </w:pPr>
      <w:r>
        <w:rPr>
          <w:rFonts w:eastAsia="Times New Roman"/>
          <w:sz w:val="24"/>
          <w:szCs w:val="24"/>
        </w:rPr>
        <w:t>Выплата за выслугу лет устанавливается работникам, занимающим общеотраслевые должности, в зависимости от общего количества лет, проработанных в учреждениях культуры.</w:t>
      </w:r>
    </w:p>
    <w:p w:rsidR="008B5FA4" w:rsidRDefault="008B5FA4" w:rsidP="000D58DA">
      <w:pPr>
        <w:spacing w:line="254" w:lineRule="auto"/>
        <w:rPr>
          <w:sz w:val="20"/>
          <w:szCs w:val="20"/>
        </w:rPr>
      </w:pPr>
    </w:p>
    <w:p w:rsidR="008B5FA4" w:rsidRDefault="006646F2" w:rsidP="000D58DA">
      <w:pPr>
        <w:spacing w:line="254" w:lineRule="auto"/>
        <w:ind w:left="260"/>
        <w:rPr>
          <w:sz w:val="20"/>
          <w:szCs w:val="20"/>
        </w:rPr>
      </w:pPr>
      <w:r>
        <w:rPr>
          <w:rFonts w:eastAsia="Times New Roman"/>
          <w:sz w:val="24"/>
          <w:szCs w:val="24"/>
        </w:rPr>
        <w:t>Размеры (в процентах от оклада (должностного оклада)):</w:t>
      </w:r>
    </w:p>
    <w:p w:rsidR="008B5FA4" w:rsidRDefault="008B5FA4" w:rsidP="000D58DA">
      <w:pPr>
        <w:spacing w:line="254" w:lineRule="auto"/>
        <w:rPr>
          <w:sz w:val="20"/>
          <w:szCs w:val="20"/>
        </w:rPr>
      </w:pPr>
    </w:p>
    <w:p w:rsidR="008B5FA4" w:rsidRDefault="006646F2" w:rsidP="000D58DA">
      <w:pPr>
        <w:numPr>
          <w:ilvl w:val="0"/>
          <w:numId w:val="45"/>
        </w:numPr>
        <w:tabs>
          <w:tab w:val="left" w:pos="520"/>
        </w:tabs>
        <w:spacing w:line="254" w:lineRule="auto"/>
        <w:ind w:left="520" w:hanging="259"/>
        <w:rPr>
          <w:rFonts w:eastAsia="Times New Roman"/>
          <w:sz w:val="24"/>
          <w:szCs w:val="24"/>
        </w:rPr>
      </w:pPr>
      <w:r>
        <w:rPr>
          <w:rFonts w:eastAsia="Times New Roman"/>
          <w:sz w:val="24"/>
          <w:szCs w:val="24"/>
        </w:rPr>
        <w:t>при выслуге лет от 1 года до 3 лет - 5%;</w:t>
      </w:r>
    </w:p>
    <w:p w:rsidR="008B5FA4" w:rsidRDefault="008B5FA4" w:rsidP="000D58DA">
      <w:pPr>
        <w:spacing w:line="254" w:lineRule="auto"/>
        <w:rPr>
          <w:rFonts w:eastAsia="Times New Roman"/>
          <w:sz w:val="24"/>
          <w:szCs w:val="24"/>
        </w:rPr>
      </w:pPr>
    </w:p>
    <w:p w:rsidR="008B5FA4" w:rsidRDefault="006646F2" w:rsidP="000D58DA">
      <w:pPr>
        <w:numPr>
          <w:ilvl w:val="0"/>
          <w:numId w:val="45"/>
        </w:numPr>
        <w:tabs>
          <w:tab w:val="left" w:pos="520"/>
        </w:tabs>
        <w:spacing w:line="254" w:lineRule="auto"/>
        <w:ind w:left="520" w:hanging="259"/>
        <w:rPr>
          <w:rFonts w:eastAsia="Times New Roman"/>
          <w:sz w:val="24"/>
          <w:szCs w:val="24"/>
        </w:rPr>
      </w:pPr>
      <w:r>
        <w:rPr>
          <w:rFonts w:eastAsia="Times New Roman"/>
          <w:sz w:val="24"/>
          <w:szCs w:val="24"/>
        </w:rPr>
        <w:t>при выслуге лет от 3 до 5 лет - 10%;</w:t>
      </w:r>
    </w:p>
    <w:p w:rsidR="008B5FA4" w:rsidRDefault="008B5FA4" w:rsidP="000D58DA">
      <w:pPr>
        <w:spacing w:line="254" w:lineRule="auto"/>
        <w:rPr>
          <w:rFonts w:eastAsia="Times New Roman"/>
          <w:sz w:val="24"/>
          <w:szCs w:val="24"/>
        </w:rPr>
      </w:pPr>
    </w:p>
    <w:p w:rsidR="008B5FA4" w:rsidRDefault="006646F2" w:rsidP="000D58DA">
      <w:pPr>
        <w:numPr>
          <w:ilvl w:val="0"/>
          <w:numId w:val="45"/>
        </w:numPr>
        <w:tabs>
          <w:tab w:val="left" w:pos="520"/>
        </w:tabs>
        <w:spacing w:line="254" w:lineRule="auto"/>
        <w:ind w:left="520" w:hanging="259"/>
        <w:rPr>
          <w:rFonts w:eastAsia="Times New Roman"/>
          <w:sz w:val="24"/>
          <w:szCs w:val="24"/>
        </w:rPr>
      </w:pPr>
      <w:r>
        <w:rPr>
          <w:rFonts w:eastAsia="Times New Roman"/>
          <w:sz w:val="24"/>
          <w:szCs w:val="24"/>
        </w:rPr>
        <w:t>при выслуге лет свыше 5 лет - 15%.</w:t>
      </w:r>
    </w:p>
    <w:p w:rsidR="008B5FA4" w:rsidRDefault="008B5FA4" w:rsidP="000D58DA">
      <w:pPr>
        <w:spacing w:line="254" w:lineRule="auto"/>
        <w:rPr>
          <w:sz w:val="20"/>
          <w:szCs w:val="20"/>
        </w:rPr>
      </w:pPr>
    </w:p>
    <w:p w:rsidR="008B5FA4" w:rsidRDefault="006646F2" w:rsidP="000D58DA">
      <w:pPr>
        <w:numPr>
          <w:ilvl w:val="0"/>
          <w:numId w:val="46"/>
        </w:numPr>
        <w:tabs>
          <w:tab w:val="left" w:pos="752"/>
        </w:tabs>
        <w:spacing w:line="254" w:lineRule="auto"/>
        <w:ind w:left="260" w:firstLine="1"/>
        <w:jc w:val="both"/>
        <w:rPr>
          <w:rFonts w:eastAsia="Times New Roman"/>
          <w:sz w:val="24"/>
          <w:szCs w:val="24"/>
        </w:rPr>
      </w:pPr>
      <w:r>
        <w:rPr>
          <w:rFonts w:eastAsia="Times New Roman"/>
          <w:sz w:val="24"/>
          <w:szCs w:val="24"/>
        </w:rPr>
        <w:t>Повышающий коэффициент к окладу (должностному окладу) по занимаемой должности устанавливается всем работникам, занимающим общеотраслевые должности, должности которых предусматривают внутридолжностное категорирование.</w:t>
      </w:r>
    </w:p>
    <w:p w:rsidR="008B5FA4" w:rsidRDefault="008B5FA4" w:rsidP="000D58DA">
      <w:pPr>
        <w:spacing w:line="254" w:lineRule="auto"/>
        <w:rPr>
          <w:sz w:val="20"/>
          <w:szCs w:val="20"/>
        </w:rPr>
      </w:pPr>
    </w:p>
    <w:p w:rsidR="008B5FA4" w:rsidRDefault="006646F2" w:rsidP="000D58DA">
      <w:pPr>
        <w:spacing w:line="254" w:lineRule="auto"/>
        <w:ind w:left="260"/>
        <w:rPr>
          <w:sz w:val="20"/>
          <w:szCs w:val="20"/>
        </w:rPr>
      </w:pPr>
      <w:r>
        <w:rPr>
          <w:rFonts w:eastAsia="Times New Roman"/>
          <w:sz w:val="24"/>
          <w:szCs w:val="24"/>
        </w:rPr>
        <w:t>Размеры повышающего коэффициента к окладу (должностному окладу)</w:t>
      </w:r>
    </w:p>
    <w:p w:rsidR="008B5FA4" w:rsidRDefault="008B5FA4" w:rsidP="000D58DA">
      <w:pPr>
        <w:spacing w:line="254" w:lineRule="auto"/>
        <w:rPr>
          <w:sz w:val="20"/>
          <w:szCs w:val="20"/>
        </w:rPr>
      </w:pPr>
    </w:p>
    <w:p w:rsidR="008B5FA4" w:rsidRDefault="006646F2" w:rsidP="000D58DA">
      <w:pPr>
        <w:spacing w:line="254" w:lineRule="auto"/>
        <w:ind w:left="260"/>
        <w:rPr>
          <w:sz w:val="20"/>
          <w:szCs w:val="20"/>
        </w:rPr>
      </w:pPr>
      <w:r>
        <w:rPr>
          <w:rFonts w:eastAsia="Times New Roman"/>
          <w:sz w:val="24"/>
          <w:szCs w:val="24"/>
        </w:rPr>
        <w:t>по занимаемой должности:</w:t>
      </w:r>
    </w:p>
    <w:p w:rsidR="008B5FA4" w:rsidRDefault="006646F2" w:rsidP="000D58DA">
      <w:pPr>
        <w:numPr>
          <w:ilvl w:val="0"/>
          <w:numId w:val="47"/>
        </w:numPr>
        <w:tabs>
          <w:tab w:val="left" w:pos="520"/>
        </w:tabs>
        <w:spacing w:line="254" w:lineRule="auto"/>
        <w:ind w:left="520" w:hanging="259"/>
        <w:rPr>
          <w:rFonts w:eastAsia="Times New Roman"/>
          <w:sz w:val="24"/>
          <w:szCs w:val="24"/>
        </w:rPr>
      </w:pPr>
      <w:r>
        <w:rPr>
          <w:rFonts w:eastAsia="Times New Roman"/>
          <w:sz w:val="24"/>
          <w:szCs w:val="24"/>
        </w:rPr>
        <w:t>главный специалист - 0,25;</w:t>
      </w:r>
    </w:p>
    <w:p w:rsidR="008B5FA4" w:rsidRDefault="008B5FA4" w:rsidP="000D58DA">
      <w:pPr>
        <w:spacing w:line="254" w:lineRule="auto"/>
        <w:rPr>
          <w:rFonts w:eastAsia="Times New Roman"/>
          <w:sz w:val="24"/>
          <w:szCs w:val="24"/>
        </w:rPr>
      </w:pPr>
    </w:p>
    <w:p w:rsidR="008B5FA4" w:rsidRDefault="006646F2" w:rsidP="000D58DA">
      <w:pPr>
        <w:numPr>
          <w:ilvl w:val="0"/>
          <w:numId w:val="47"/>
        </w:numPr>
        <w:tabs>
          <w:tab w:val="left" w:pos="520"/>
        </w:tabs>
        <w:spacing w:line="254" w:lineRule="auto"/>
        <w:ind w:left="520" w:hanging="259"/>
        <w:rPr>
          <w:rFonts w:eastAsia="Times New Roman"/>
          <w:sz w:val="24"/>
          <w:szCs w:val="24"/>
        </w:rPr>
      </w:pPr>
      <w:r>
        <w:rPr>
          <w:rFonts w:eastAsia="Times New Roman"/>
          <w:sz w:val="24"/>
          <w:szCs w:val="24"/>
        </w:rPr>
        <w:t>ведущий специалист - 0,20;</w:t>
      </w:r>
    </w:p>
    <w:p w:rsidR="008B5FA4" w:rsidRDefault="008B5FA4" w:rsidP="000D58DA">
      <w:pPr>
        <w:spacing w:line="254" w:lineRule="auto"/>
        <w:rPr>
          <w:rFonts w:eastAsia="Times New Roman"/>
          <w:sz w:val="24"/>
          <w:szCs w:val="24"/>
        </w:rPr>
      </w:pPr>
    </w:p>
    <w:p w:rsidR="008B5FA4" w:rsidRDefault="006646F2" w:rsidP="000D58DA">
      <w:pPr>
        <w:numPr>
          <w:ilvl w:val="0"/>
          <w:numId w:val="47"/>
        </w:numPr>
        <w:tabs>
          <w:tab w:val="left" w:pos="520"/>
        </w:tabs>
        <w:spacing w:line="254" w:lineRule="auto"/>
        <w:ind w:left="520" w:hanging="259"/>
        <w:rPr>
          <w:rFonts w:eastAsia="Times New Roman"/>
          <w:sz w:val="24"/>
          <w:szCs w:val="24"/>
        </w:rPr>
      </w:pPr>
      <w:r>
        <w:rPr>
          <w:rFonts w:eastAsia="Times New Roman"/>
          <w:sz w:val="24"/>
          <w:szCs w:val="24"/>
        </w:rPr>
        <w:t>специалист высшей категории - 0,15;</w:t>
      </w:r>
    </w:p>
    <w:p w:rsidR="008B5FA4" w:rsidRDefault="008B5FA4" w:rsidP="000D58DA">
      <w:pPr>
        <w:spacing w:line="254" w:lineRule="auto"/>
        <w:rPr>
          <w:rFonts w:eastAsia="Times New Roman"/>
          <w:sz w:val="24"/>
          <w:szCs w:val="24"/>
        </w:rPr>
      </w:pPr>
    </w:p>
    <w:p w:rsidR="008B5FA4" w:rsidRDefault="006646F2" w:rsidP="000D58DA">
      <w:pPr>
        <w:numPr>
          <w:ilvl w:val="0"/>
          <w:numId w:val="47"/>
        </w:numPr>
        <w:tabs>
          <w:tab w:val="left" w:pos="520"/>
        </w:tabs>
        <w:spacing w:line="254" w:lineRule="auto"/>
        <w:ind w:left="520" w:hanging="259"/>
        <w:rPr>
          <w:rFonts w:eastAsia="Times New Roman"/>
          <w:sz w:val="24"/>
          <w:szCs w:val="24"/>
        </w:rPr>
      </w:pPr>
      <w:r>
        <w:rPr>
          <w:rFonts w:eastAsia="Times New Roman"/>
          <w:sz w:val="24"/>
          <w:szCs w:val="24"/>
        </w:rPr>
        <w:t>специалист первой категории - 0,10;</w:t>
      </w:r>
    </w:p>
    <w:p w:rsidR="008B5FA4" w:rsidRDefault="008B5FA4" w:rsidP="000D58DA">
      <w:pPr>
        <w:spacing w:line="254" w:lineRule="auto"/>
        <w:rPr>
          <w:rFonts w:eastAsia="Times New Roman"/>
          <w:sz w:val="24"/>
          <w:szCs w:val="24"/>
        </w:rPr>
      </w:pPr>
    </w:p>
    <w:p w:rsidR="008B5FA4" w:rsidRDefault="006646F2" w:rsidP="000D58DA">
      <w:pPr>
        <w:numPr>
          <w:ilvl w:val="0"/>
          <w:numId w:val="47"/>
        </w:numPr>
        <w:tabs>
          <w:tab w:val="left" w:pos="520"/>
        </w:tabs>
        <w:spacing w:line="254" w:lineRule="auto"/>
        <w:ind w:left="520" w:hanging="259"/>
        <w:rPr>
          <w:rFonts w:eastAsia="Times New Roman"/>
          <w:sz w:val="24"/>
          <w:szCs w:val="24"/>
        </w:rPr>
      </w:pPr>
      <w:r>
        <w:rPr>
          <w:rFonts w:eastAsia="Times New Roman"/>
          <w:sz w:val="24"/>
          <w:szCs w:val="24"/>
        </w:rPr>
        <w:t>специалист второй категории - 0,05;</w:t>
      </w:r>
    </w:p>
    <w:p w:rsidR="008B5FA4" w:rsidRDefault="008B5FA4" w:rsidP="000D58DA">
      <w:pPr>
        <w:spacing w:line="254" w:lineRule="auto"/>
        <w:rPr>
          <w:rFonts w:eastAsia="Times New Roman"/>
          <w:sz w:val="24"/>
          <w:szCs w:val="24"/>
        </w:rPr>
      </w:pPr>
    </w:p>
    <w:p w:rsidR="008B5FA4" w:rsidRDefault="006646F2" w:rsidP="000D58DA">
      <w:pPr>
        <w:numPr>
          <w:ilvl w:val="0"/>
          <w:numId w:val="47"/>
        </w:numPr>
        <w:tabs>
          <w:tab w:val="left" w:pos="520"/>
        </w:tabs>
        <w:spacing w:line="254" w:lineRule="auto"/>
        <w:ind w:left="520" w:hanging="259"/>
        <w:rPr>
          <w:rFonts w:eastAsia="Times New Roman"/>
          <w:sz w:val="24"/>
          <w:szCs w:val="24"/>
        </w:rPr>
      </w:pPr>
      <w:r>
        <w:rPr>
          <w:rFonts w:eastAsia="Times New Roman"/>
          <w:sz w:val="24"/>
          <w:szCs w:val="24"/>
        </w:rPr>
        <w:t>специалист третьей категории - 0,03.</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8B5FA4" w:rsidRDefault="008B5FA4" w:rsidP="000D58DA">
      <w:pPr>
        <w:spacing w:line="254" w:lineRule="auto"/>
        <w:rPr>
          <w:sz w:val="20"/>
          <w:szCs w:val="20"/>
        </w:rPr>
      </w:pPr>
    </w:p>
    <w:p w:rsidR="008B5FA4" w:rsidRDefault="006646F2" w:rsidP="000D58DA">
      <w:pPr>
        <w:numPr>
          <w:ilvl w:val="0"/>
          <w:numId w:val="48"/>
        </w:numPr>
        <w:tabs>
          <w:tab w:val="left" w:pos="780"/>
        </w:tabs>
        <w:spacing w:line="254" w:lineRule="auto"/>
        <w:ind w:left="260" w:firstLine="1"/>
        <w:jc w:val="both"/>
        <w:rPr>
          <w:rFonts w:eastAsia="Times New Roman"/>
          <w:sz w:val="24"/>
          <w:szCs w:val="24"/>
        </w:rPr>
      </w:pPr>
      <w:r>
        <w:rPr>
          <w:rFonts w:eastAsia="Times New Roman"/>
          <w:sz w:val="24"/>
          <w:szCs w:val="24"/>
        </w:rPr>
        <w:t>Персональный повышающий коэффициент к окладу (должностному окладу) устанавливается работникам, занимающим общеотраслевые должности,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lastRenderedPageBreak/>
        <w:t>Размер персонального повышающего коэффициента к окладу (должностному окладу) - в пределах 3,0.</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8B5FA4" w:rsidRDefault="008B5FA4" w:rsidP="000D58DA">
      <w:pPr>
        <w:spacing w:line="254" w:lineRule="auto"/>
        <w:rPr>
          <w:sz w:val="20"/>
          <w:szCs w:val="20"/>
        </w:rPr>
      </w:pPr>
    </w:p>
    <w:p w:rsidR="008B5FA4" w:rsidRPr="00E3551C" w:rsidRDefault="006646F2" w:rsidP="000D58DA">
      <w:pPr>
        <w:numPr>
          <w:ilvl w:val="0"/>
          <w:numId w:val="49"/>
        </w:numPr>
        <w:tabs>
          <w:tab w:val="left" w:pos="708"/>
        </w:tabs>
        <w:spacing w:line="254" w:lineRule="auto"/>
        <w:ind w:left="260" w:firstLine="1"/>
        <w:jc w:val="both"/>
        <w:rPr>
          <w:rFonts w:eastAsia="Times New Roman"/>
          <w:sz w:val="24"/>
          <w:szCs w:val="24"/>
        </w:rPr>
      </w:pPr>
      <w:r w:rsidRPr="00E3551C">
        <w:rPr>
          <w:rFonts w:eastAsia="Times New Roman"/>
          <w:sz w:val="24"/>
          <w:szCs w:val="24"/>
        </w:rPr>
        <w:t xml:space="preserve">Решение об установлении персонального повышающего коэффициента к окладу (должностному окладу) и его размерах принимается </w:t>
      </w:r>
      <w:r w:rsidR="00970E0A">
        <w:rPr>
          <w:rFonts w:eastAsia="Times New Roman"/>
          <w:sz w:val="24"/>
          <w:szCs w:val="24"/>
        </w:rPr>
        <w:t xml:space="preserve"> директор</w:t>
      </w:r>
      <w:r w:rsidR="001832C1">
        <w:rPr>
          <w:rFonts w:eastAsia="Times New Roman"/>
          <w:sz w:val="24"/>
          <w:szCs w:val="24"/>
        </w:rPr>
        <w:t>ом</w:t>
      </w:r>
      <w:r w:rsidRPr="00E3551C">
        <w:rPr>
          <w:rFonts w:eastAsia="Times New Roman"/>
          <w:sz w:val="24"/>
          <w:szCs w:val="24"/>
        </w:rPr>
        <w:t xml:space="preserve"> учреждения культуры</w:t>
      </w:r>
      <w:r w:rsidR="00344D30">
        <w:rPr>
          <w:rFonts w:eastAsia="Times New Roman"/>
          <w:sz w:val="24"/>
          <w:szCs w:val="24"/>
        </w:rPr>
        <w:t xml:space="preserve"> </w:t>
      </w:r>
      <w:r w:rsidR="001832C1">
        <w:rPr>
          <w:rFonts w:eastAsia="Times New Roman"/>
          <w:sz w:val="24"/>
          <w:szCs w:val="24"/>
        </w:rPr>
        <w:t xml:space="preserve">персонально в отношении каждого работника, занимаемого общеотраслевую должность </w:t>
      </w:r>
      <w:r w:rsidR="00344D30">
        <w:rPr>
          <w:rFonts w:eastAsia="Times New Roman"/>
          <w:sz w:val="24"/>
          <w:szCs w:val="24"/>
        </w:rPr>
        <w:t>с учетом разрабатываемых показателей (</w:t>
      </w:r>
      <w:r w:rsidR="00344D30">
        <w:t>к</w:t>
      </w:r>
      <w:r w:rsidR="00344D30" w:rsidRPr="00344D30">
        <w:rPr>
          <w:rFonts w:eastAsia="Times New Roman"/>
          <w:sz w:val="24"/>
          <w:szCs w:val="24"/>
        </w:rPr>
        <w:t>ритериев</w:t>
      </w:r>
      <w:r w:rsidR="00344D30">
        <w:rPr>
          <w:rFonts w:eastAsia="Times New Roman"/>
          <w:sz w:val="24"/>
          <w:szCs w:val="24"/>
        </w:rPr>
        <w:t>)</w:t>
      </w:r>
      <w:r w:rsidR="00344D30" w:rsidRPr="00344D30">
        <w:rPr>
          <w:rFonts w:eastAsia="Times New Roman"/>
          <w:sz w:val="24"/>
          <w:szCs w:val="24"/>
        </w:rPr>
        <w:t xml:space="preserve"> оценки эффективности </w:t>
      </w:r>
      <w:r w:rsidR="00344D30">
        <w:rPr>
          <w:rFonts w:eastAsia="Times New Roman"/>
          <w:sz w:val="24"/>
          <w:szCs w:val="24"/>
        </w:rPr>
        <w:t>труда работников учреждения культуры.</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Размеры выплат по повышающим коэффициентам к окладу (должностному окладу) определяются путем умножения размера оклада (должностного оклада) по должности на повышающий коэффициент. Выплаты по повышающим коэффициентам к окладу (должностному окладу) носят стимулирующий характер.</w:t>
      </w:r>
    </w:p>
    <w:p w:rsidR="008B5FA4" w:rsidRDefault="008B5FA4" w:rsidP="000D58DA">
      <w:pPr>
        <w:spacing w:line="254" w:lineRule="auto"/>
        <w:rPr>
          <w:sz w:val="20"/>
          <w:szCs w:val="20"/>
        </w:rPr>
      </w:pPr>
    </w:p>
    <w:p w:rsidR="008B5FA4" w:rsidRDefault="006646F2" w:rsidP="000D58DA">
      <w:pPr>
        <w:spacing w:line="254" w:lineRule="auto"/>
        <w:ind w:left="260"/>
        <w:jc w:val="both"/>
        <w:rPr>
          <w:sz w:val="20"/>
          <w:szCs w:val="20"/>
        </w:rPr>
      </w:pPr>
      <w:r>
        <w:rPr>
          <w:rFonts w:eastAsia="Times New Roman"/>
          <w:sz w:val="24"/>
          <w:szCs w:val="24"/>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8B5FA4" w:rsidRDefault="008B5FA4" w:rsidP="000D58DA">
      <w:pPr>
        <w:spacing w:line="254" w:lineRule="auto"/>
        <w:rPr>
          <w:sz w:val="20"/>
          <w:szCs w:val="20"/>
        </w:rPr>
      </w:pPr>
    </w:p>
    <w:p w:rsidR="008B5FA4" w:rsidRDefault="006646F2" w:rsidP="000D58DA">
      <w:pPr>
        <w:numPr>
          <w:ilvl w:val="0"/>
          <w:numId w:val="50"/>
        </w:numPr>
        <w:tabs>
          <w:tab w:val="left" w:pos="803"/>
        </w:tabs>
        <w:spacing w:line="254" w:lineRule="auto"/>
        <w:ind w:left="261"/>
        <w:jc w:val="both"/>
        <w:rPr>
          <w:rFonts w:eastAsia="Times New Roman"/>
          <w:sz w:val="24"/>
          <w:szCs w:val="24"/>
        </w:rPr>
      </w:pPr>
      <w:r>
        <w:rPr>
          <w:rFonts w:eastAsia="Times New Roman"/>
          <w:sz w:val="24"/>
          <w:szCs w:val="24"/>
        </w:rPr>
        <w:t xml:space="preserve">Установление выплат стимулирующего характера работникам, занимающим общеотраслевые должности, осуществляется по решению </w:t>
      </w:r>
      <w:r w:rsidR="0058186B">
        <w:rPr>
          <w:rFonts w:eastAsia="Times New Roman"/>
          <w:sz w:val="24"/>
          <w:szCs w:val="24"/>
        </w:rPr>
        <w:t>директора</w:t>
      </w:r>
      <w:r>
        <w:rPr>
          <w:rFonts w:eastAsia="Times New Roman"/>
          <w:sz w:val="24"/>
          <w:szCs w:val="24"/>
        </w:rPr>
        <w:t xml:space="preserve">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государственного задания, и средств, поступающих от приносящей доход деятельности, направленных на оплату труда работников учреждения культуры:</w:t>
      </w:r>
    </w:p>
    <w:p w:rsidR="008B5FA4" w:rsidRDefault="008B5FA4" w:rsidP="000D58DA">
      <w:pPr>
        <w:spacing w:line="254" w:lineRule="auto"/>
        <w:rPr>
          <w:sz w:val="20"/>
          <w:szCs w:val="20"/>
        </w:rPr>
      </w:pPr>
    </w:p>
    <w:p w:rsidR="0058186B" w:rsidRPr="002A41B4" w:rsidRDefault="0058186B" w:rsidP="000D58DA">
      <w:pPr>
        <w:tabs>
          <w:tab w:val="left" w:pos="520"/>
        </w:tabs>
        <w:spacing w:line="254" w:lineRule="auto"/>
        <w:ind w:left="261"/>
        <w:jc w:val="both"/>
        <w:rPr>
          <w:rFonts w:eastAsia="Times New Roman"/>
          <w:sz w:val="24"/>
          <w:szCs w:val="24"/>
        </w:rPr>
      </w:pPr>
      <w:r>
        <w:rPr>
          <w:rFonts w:eastAsia="Times New Roman"/>
          <w:sz w:val="24"/>
          <w:szCs w:val="24"/>
        </w:rPr>
        <w:t xml:space="preserve">1) </w:t>
      </w:r>
      <w:r w:rsidRPr="002A41B4">
        <w:rPr>
          <w:rFonts w:eastAsia="Times New Roman"/>
          <w:sz w:val="24"/>
          <w:szCs w:val="24"/>
        </w:rPr>
        <w:t xml:space="preserve">работникам культуры, занятым в структурных подразделениях учреждения культуры, - на основании представлений </w:t>
      </w:r>
      <w:r>
        <w:rPr>
          <w:rFonts w:eastAsia="Times New Roman"/>
          <w:sz w:val="24"/>
          <w:szCs w:val="24"/>
        </w:rPr>
        <w:t xml:space="preserve">заведующих </w:t>
      </w:r>
      <w:r w:rsidRPr="002A41B4">
        <w:rPr>
          <w:rFonts w:eastAsia="Times New Roman"/>
          <w:sz w:val="24"/>
          <w:szCs w:val="24"/>
        </w:rPr>
        <w:t xml:space="preserve"> соответствующих структурных подразделений учреждения культуры.</w:t>
      </w:r>
    </w:p>
    <w:p w:rsidR="008B5FA4" w:rsidRDefault="008B5FA4" w:rsidP="000D58DA">
      <w:pPr>
        <w:spacing w:line="254" w:lineRule="auto"/>
        <w:rPr>
          <w:sz w:val="20"/>
          <w:szCs w:val="20"/>
        </w:rPr>
      </w:pPr>
    </w:p>
    <w:p w:rsidR="008B5FA4" w:rsidRDefault="006646F2" w:rsidP="000D58DA">
      <w:pPr>
        <w:numPr>
          <w:ilvl w:val="0"/>
          <w:numId w:val="53"/>
        </w:numPr>
        <w:tabs>
          <w:tab w:val="left" w:pos="656"/>
        </w:tabs>
        <w:spacing w:line="254" w:lineRule="auto"/>
        <w:ind w:left="260" w:right="160" w:firstLine="1"/>
        <w:jc w:val="both"/>
        <w:rPr>
          <w:rFonts w:eastAsia="Times New Roman"/>
          <w:sz w:val="24"/>
          <w:szCs w:val="24"/>
        </w:rPr>
      </w:pPr>
      <w:r>
        <w:rPr>
          <w:rFonts w:eastAsia="Times New Roman"/>
          <w:sz w:val="24"/>
          <w:szCs w:val="24"/>
        </w:rPr>
        <w:t>Работникам, занимающим общеотраслевые должности, выплачиваются премиальные выплаты по итогам работы, предусмотренные</w:t>
      </w:r>
      <w:r w:rsidR="00F149C1">
        <w:rPr>
          <w:rFonts w:eastAsia="Times New Roman"/>
          <w:sz w:val="24"/>
          <w:szCs w:val="24"/>
        </w:rPr>
        <w:t xml:space="preserve"> </w:t>
      </w:r>
      <w:r>
        <w:rPr>
          <w:rFonts w:eastAsia="Times New Roman"/>
          <w:sz w:val="24"/>
          <w:szCs w:val="24"/>
        </w:rPr>
        <w:t>главой 8 настоящего положения.</w:t>
      </w:r>
    </w:p>
    <w:p w:rsidR="008B5FA4" w:rsidRDefault="008B5FA4" w:rsidP="000D58DA">
      <w:pPr>
        <w:spacing w:line="254" w:lineRule="auto"/>
        <w:rPr>
          <w:sz w:val="20"/>
          <w:szCs w:val="20"/>
        </w:rPr>
      </w:pPr>
    </w:p>
    <w:p w:rsidR="008B5FA4" w:rsidRDefault="006646F2" w:rsidP="000D58DA">
      <w:pPr>
        <w:spacing w:line="254" w:lineRule="auto"/>
        <w:ind w:left="260" w:right="1020"/>
        <w:rPr>
          <w:sz w:val="20"/>
          <w:szCs w:val="20"/>
        </w:rPr>
      </w:pPr>
      <w:r>
        <w:rPr>
          <w:rFonts w:eastAsia="Times New Roman"/>
          <w:b/>
          <w:bCs/>
          <w:sz w:val="24"/>
          <w:szCs w:val="24"/>
        </w:rPr>
        <w:t>Глава 5. Порядок и условия оплаты труда работников учреждения культуры, осуществляющих деятельность по профессиям рабочих</w:t>
      </w:r>
    </w:p>
    <w:p w:rsidR="008B5FA4" w:rsidRDefault="008B5FA4" w:rsidP="000D58DA">
      <w:pPr>
        <w:spacing w:line="254" w:lineRule="auto"/>
        <w:rPr>
          <w:sz w:val="20"/>
          <w:szCs w:val="20"/>
        </w:rPr>
      </w:pPr>
    </w:p>
    <w:p w:rsidR="00E9695E" w:rsidRPr="00C92D7F" w:rsidRDefault="001C5782" w:rsidP="000D58DA">
      <w:pPr>
        <w:numPr>
          <w:ilvl w:val="0"/>
          <w:numId w:val="54"/>
        </w:numPr>
        <w:tabs>
          <w:tab w:val="left" w:pos="620"/>
        </w:tabs>
        <w:spacing w:line="254" w:lineRule="auto"/>
        <w:ind w:left="261" w:right="159"/>
        <w:jc w:val="both"/>
        <w:rPr>
          <w:rFonts w:eastAsia="Times New Roman"/>
          <w:sz w:val="24"/>
          <w:szCs w:val="24"/>
        </w:rPr>
      </w:pPr>
      <w:r w:rsidRPr="00C92D7F">
        <w:rPr>
          <w:rFonts w:eastAsia="Times New Roman"/>
          <w:sz w:val="24"/>
          <w:szCs w:val="24"/>
        </w:rPr>
        <w:t>Р</w:t>
      </w:r>
      <w:r w:rsidR="006646F2" w:rsidRPr="00C92D7F">
        <w:rPr>
          <w:rFonts w:eastAsia="Times New Roman"/>
          <w:sz w:val="24"/>
          <w:szCs w:val="24"/>
        </w:rPr>
        <w:t xml:space="preserve">азмеры окладов (должностных окладов) работников, осуществляющих деятельность по профессиям рабочих (далее – работники рабочих профессий), устанавливаются на основе отнесения занимаемых ими профессий к соответствующим ПКГ, утвержденным </w:t>
      </w:r>
      <w:r w:rsidR="006646F2" w:rsidRPr="00C92D7F">
        <w:rPr>
          <w:rFonts w:eastAsia="Times New Roman"/>
          <w:color w:val="0000FF"/>
          <w:sz w:val="24"/>
          <w:szCs w:val="24"/>
        </w:rPr>
        <w:t>приказом Министерства здравоохранения и социального развития</w:t>
      </w:r>
      <w:r w:rsidR="006646F2" w:rsidRPr="00C92D7F">
        <w:rPr>
          <w:rFonts w:eastAsia="Times New Roman"/>
          <w:sz w:val="24"/>
          <w:szCs w:val="24"/>
        </w:rPr>
        <w:t xml:space="preserve"> </w:t>
      </w:r>
      <w:r w:rsidR="006646F2" w:rsidRPr="00C92D7F">
        <w:rPr>
          <w:rFonts w:eastAsia="Times New Roman"/>
          <w:color w:val="0000FF"/>
          <w:sz w:val="24"/>
          <w:szCs w:val="24"/>
        </w:rPr>
        <w:t xml:space="preserve">Российской Федерации от 29.05.2008 № 248н </w:t>
      </w:r>
      <w:r w:rsidR="006646F2" w:rsidRPr="00C92D7F">
        <w:rPr>
          <w:rFonts w:eastAsia="Times New Roman"/>
          <w:color w:val="000000"/>
          <w:sz w:val="24"/>
          <w:szCs w:val="24"/>
        </w:rPr>
        <w:t>«Об утверждении профессиональных</w:t>
      </w:r>
      <w:r w:rsidR="006646F2" w:rsidRPr="00C92D7F">
        <w:rPr>
          <w:rFonts w:eastAsia="Times New Roman"/>
          <w:color w:val="0000FF"/>
          <w:sz w:val="24"/>
          <w:szCs w:val="24"/>
        </w:rPr>
        <w:t xml:space="preserve"> </w:t>
      </w:r>
      <w:r w:rsidR="006646F2" w:rsidRPr="00C92D7F">
        <w:rPr>
          <w:rFonts w:eastAsia="Times New Roman"/>
          <w:color w:val="000000"/>
          <w:sz w:val="24"/>
          <w:szCs w:val="24"/>
        </w:rPr>
        <w:t>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и приведены в таблице 3:</w:t>
      </w:r>
    </w:p>
    <w:p w:rsidR="008B5FA4" w:rsidRDefault="008B5FA4" w:rsidP="000D58DA">
      <w:pPr>
        <w:spacing w:line="254" w:lineRule="auto"/>
        <w:rPr>
          <w:sz w:val="20"/>
          <w:szCs w:val="20"/>
        </w:rPr>
      </w:pPr>
    </w:p>
    <w:tbl>
      <w:tblPr>
        <w:tblW w:w="9720" w:type="dxa"/>
        <w:tblInd w:w="100" w:type="dxa"/>
        <w:tblLayout w:type="fixed"/>
        <w:tblCellMar>
          <w:left w:w="0" w:type="dxa"/>
          <w:right w:w="0" w:type="dxa"/>
        </w:tblCellMar>
        <w:tblLook w:val="04A0"/>
      </w:tblPr>
      <w:tblGrid>
        <w:gridCol w:w="10"/>
        <w:gridCol w:w="1310"/>
        <w:gridCol w:w="10"/>
        <w:gridCol w:w="290"/>
        <w:gridCol w:w="10"/>
        <w:gridCol w:w="4470"/>
        <w:gridCol w:w="10"/>
        <w:gridCol w:w="3570"/>
        <w:gridCol w:w="10"/>
        <w:gridCol w:w="30"/>
      </w:tblGrid>
      <w:tr w:rsidR="008B5FA4" w:rsidTr="00E9695E">
        <w:trPr>
          <w:gridBefore w:val="1"/>
          <w:wBefore w:w="10" w:type="dxa"/>
          <w:trHeight w:val="312"/>
        </w:trPr>
        <w:tc>
          <w:tcPr>
            <w:tcW w:w="1320" w:type="dxa"/>
            <w:gridSpan w:val="2"/>
            <w:vAlign w:val="bottom"/>
          </w:tcPr>
          <w:p w:rsidR="008B5FA4" w:rsidRDefault="008B5FA4">
            <w:pPr>
              <w:rPr>
                <w:sz w:val="24"/>
                <w:szCs w:val="24"/>
              </w:rPr>
            </w:pPr>
          </w:p>
        </w:tc>
        <w:tc>
          <w:tcPr>
            <w:tcW w:w="300" w:type="dxa"/>
            <w:gridSpan w:val="2"/>
            <w:vAlign w:val="bottom"/>
          </w:tcPr>
          <w:p w:rsidR="008B5FA4" w:rsidRDefault="008B5FA4">
            <w:pPr>
              <w:rPr>
                <w:sz w:val="24"/>
                <w:szCs w:val="24"/>
              </w:rPr>
            </w:pPr>
          </w:p>
        </w:tc>
        <w:tc>
          <w:tcPr>
            <w:tcW w:w="4480" w:type="dxa"/>
            <w:gridSpan w:val="2"/>
            <w:vAlign w:val="bottom"/>
          </w:tcPr>
          <w:p w:rsidR="008B5FA4" w:rsidRDefault="008B5FA4">
            <w:pPr>
              <w:rPr>
                <w:sz w:val="24"/>
                <w:szCs w:val="24"/>
              </w:rPr>
            </w:pPr>
          </w:p>
        </w:tc>
        <w:tc>
          <w:tcPr>
            <w:tcW w:w="3580" w:type="dxa"/>
            <w:gridSpan w:val="2"/>
            <w:vAlign w:val="bottom"/>
          </w:tcPr>
          <w:p w:rsidR="000D58DA" w:rsidRDefault="000D58DA">
            <w:pPr>
              <w:ind w:right="40"/>
              <w:jc w:val="right"/>
              <w:rPr>
                <w:rFonts w:eastAsia="Times New Roman"/>
                <w:sz w:val="24"/>
                <w:szCs w:val="24"/>
              </w:rPr>
            </w:pPr>
          </w:p>
          <w:p w:rsidR="000D58DA" w:rsidRDefault="000D58DA">
            <w:pPr>
              <w:ind w:right="40"/>
              <w:jc w:val="right"/>
              <w:rPr>
                <w:rFonts w:eastAsia="Times New Roman"/>
                <w:sz w:val="24"/>
                <w:szCs w:val="24"/>
              </w:rPr>
            </w:pPr>
          </w:p>
          <w:p w:rsidR="000D58DA" w:rsidRDefault="000D58DA">
            <w:pPr>
              <w:ind w:right="40"/>
              <w:jc w:val="right"/>
              <w:rPr>
                <w:rFonts w:eastAsia="Times New Roman"/>
                <w:sz w:val="24"/>
                <w:szCs w:val="24"/>
              </w:rPr>
            </w:pPr>
          </w:p>
          <w:p w:rsidR="000D58DA" w:rsidRDefault="000D58DA">
            <w:pPr>
              <w:ind w:right="40"/>
              <w:jc w:val="right"/>
              <w:rPr>
                <w:rFonts w:eastAsia="Times New Roman"/>
                <w:sz w:val="24"/>
                <w:szCs w:val="24"/>
              </w:rPr>
            </w:pPr>
          </w:p>
          <w:p w:rsidR="000D58DA" w:rsidRDefault="000D58DA">
            <w:pPr>
              <w:ind w:right="40"/>
              <w:jc w:val="right"/>
              <w:rPr>
                <w:rFonts w:eastAsia="Times New Roman"/>
                <w:sz w:val="24"/>
                <w:szCs w:val="24"/>
              </w:rPr>
            </w:pPr>
          </w:p>
          <w:p w:rsidR="000D58DA" w:rsidRDefault="000D58DA">
            <w:pPr>
              <w:ind w:right="40"/>
              <w:jc w:val="right"/>
              <w:rPr>
                <w:rFonts w:eastAsia="Times New Roman"/>
                <w:sz w:val="24"/>
                <w:szCs w:val="24"/>
              </w:rPr>
            </w:pPr>
          </w:p>
          <w:p w:rsidR="000D58DA" w:rsidRDefault="000D58DA">
            <w:pPr>
              <w:ind w:right="40"/>
              <w:jc w:val="right"/>
              <w:rPr>
                <w:rFonts w:eastAsia="Times New Roman"/>
                <w:sz w:val="24"/>
                <w:szCs w:val="24"/>
              </w:rPr>
            </w:pPr>
          </w:p>
          <w:p w:rsidR="000D58DA" w:rsidRDefault="000D58DA">
            <w:pPr>
              <w:ind w:right="40"/>
              <w:jc w:val="right"/>
              <w:rPr>
                <w:rFonts w:eastAsia="Times New Roman"/>
                <w:sz w:val="24"/>
                <w:szCs w:val="24"/>
              </w:rPr>
            </w:pPr>
          </w:p>
          <w:p w:rsidR="008B5FA4" w:rsidRDefault="006646F2">
            <w:pPr>
              <w:ind w:right="40"/>
              <w:jc w:val="right"/>
              <w:rPr>
                <w:sz w:val="20"/>
                <w:szCs w:val="20"/>
              </w:rPr>
            </w:pPr>
            <w:r>
              <w:rPr>
                <w:rFonts w:eastAsia="Times New Roman"/>
                <w:sz w:val="24"/>
                <w:szCs w:val="24"/>
              </w:rPr>
              <w:t>Таблица 3</w:t>
            </w: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bottom w:val="single" w:sz="8" w:space="0" w:color="auto"/>
            </w:tcBorders>
            <w:vAlign w:val="bottom"/>
          </w:tcPr>
          <w:p w:rsidR="008B5FA4" w:rsidRDefault="008B5FA4">
            <w:pPr>
              <w:rPr>
                <w:sz w:val="4"/>
                <w:szCs w:val="4"/>
              </w:rPr>
            </w:pPr>
          </w:p>
        </w:tc>
        <w:tc>
          <w:tcPr>
            <w:tcW w:w="4780" w:type="dxa"/>
            <w:gridSpan w:val="4"/>
            <w:tcBorders>
              <w:bottom w:val="single" w:sz="8" w:space="0" w:color="auto"/>
            </w:tcBorders>
            <w:vAlign w:val="bottom"/>
          </w:tcPr>
          <w:p w:rsidR="008B5FA4" w:rsidRDefault="008B5FA4">
            <w:pPr>
              <w:rPr>
                <w:sz w:val="4"/>
                <w:szCs w:val="4"/>
              </w:rPr>
            </w:pPr>
          </w:p>
        </w:tc>
        <w:tc>
          <w:tcPr>
            <w:tcW w:w="3580" w:type="dxa"/>
            <w:gridSpan w:val="2"/>
            <w:tcBorders>
              <w:bottom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24"/>
        </w:trPr>
        <w:tc>
          <w:tcPr>
            <w:tcW w:w="1320" w:type="dxa"/>
            <w:gridSpan w:val="2"/>
            <w:vMerge w:val="restart"/>
            <w:tcBorders>
              <w:left w:val="single" w:sz="8" w:space="0" w:color="auto"/>
              <w:right w:val="single" w:sz="8" w:space="0" w:color="auto"/>
            </w:tcBorders>
            <w:vAlign w:val="bottom"/>
          </w:tcPr>
          <w:p w:rsidR="008B5FA4" w:rsidRDefault="006646F2">
            <w:pPr>
              <w:jc w:val="center"/>
              <w:rPr>
                <w:sz w:val="20"/>
                <w:szCs w:val="20"/>
              </w:rPr>
            </w:pPr>
            <w:r>
              <w:rPr>
                <w:rFonts w:eastAsia="Times New Roman"/>
                <w:b/>
                <w:bCs/>
                <w:sz w:val="24"/>
                <w:szCs w:val="24"/>
              </w:rPr>
              <w:t>Номер</w:t>
            </w:r>
          </w:p>
        </w:tc>
        <w:tc>
          <w:tcPr>
            <w:tcW w:w="4780" w:type="dxa"/>
            <w:gridSpan w:val="4"/>
            <w:tcBorders>
              <w:right w:val="single" w:sz="8" w:space="0" w:color="auto"/>
            </w:tcBorders>
            <w:vAlign w:val="bottom"/>
          </w:tcPr>
          <w:p w:rsidR="008B5FA4" w:rsidRDefault="006646F2">
            <w:pPr>
              <w:jc w:val="center"/>
              <w:rPr>
                <w:sz w:val="20"/>
                <w:szCs w:val="20"/>
              </w:rPr>
            </w:pPr>
            <w:r>
              <w:rPr>
                <w:rFonts w:eastAsia="Times New Roman"/>
                <w:b/>
                <w:bCs/>
                <w:w w:val="99"/>
                <w:sz w:val="24"/>
                <w:szCs w:val="24"/>
              </w:rPr>
              <w:t>Профессиональные квалификационные</w:t>
            </w:r>
          </w:p>
        </w:tc>
        <w:tc>
          <w:tcPr>
            <w:tcW w:w="3580" w:type="dxa"/>
            <w:gridSpan w:val="2"/>
            <w:tcBorders>
              <w:right w:val="single" w:sz="8" w:space="0" w:color="auto"/>
            </w:tcBorders>
            <w:vAlign w:val="bottom"/>
          </w:tcPr>
          <w:p w:rsidR="008B5FA4" w:rsidRDefault="006646F2" w:rsidP="00D93A7A">
            <w:pPr>
              <w:jc w:val="center"/>
              <w:rPr>
                <w:sz w:val="20"/>
                <w:szCs w:val="20"/>
              </w:rPr>
            </w:pPr>
            <w:r>
              <w:rPr>
                <w:rFonts w:eastAsia="Times New Roman"/>
                <w:b/>
                <w:bCs/>
                <w:w w:val="99"/>
                <w:sz w:val="24"/>
                <w:szCs w:val="24"/>
              </w:rPr>
              <w:t>Размер оклада</w:t>
            </w:r>
          </w:p>
        </w:tc>
        <w:tc>
          <w:tcPr>
            <w:tcW w:w="30" w:type="dxa"/>
            <w:vAlign w:val="bottom"/>
          </w:tcPr>
          <w:p w:rsidR="008B5FA4" w:rsidRDefault="008B5FA4">
            <w:pPr>
              <w:rPr>
                <w:sz w:val="1"/>
                <w:szCs w:val="1"/>
              </w:rPr>
            </w:pPr>
          </w:p>
        </w:tc>
      </w:tr>
      <w:tr w:rsidR="008B5FA4" w:rsidTr="00E9695E">
        <w:trPr>
          <w:gridBefore w:val="1"/>
          <w:wBefore w:w="10" w:type="dxa"/>
          <w:trHeight w:val="138"/>
        </w:trPr>
        <w:tc>
          <w:tcPr>
            <w:tcW w:w="1320" w:type="dxa"/>
            <w:gridSpan w:val="2"/>
            <w:vMerge/>
            <w:tcBorders>
              <w:left w:val="single" w:sz="8" w:space="0" w:color="auto"/>
              <w:right w:val="single" w:sz="8" w:space="0" w:color="auto"/>
            </w:tcBorders>
            <w:vAlign w:val="bottom"/>
          </w:tcPr>
          <w:p w:rsidR="008B5FA4" w:rsidRDefault="008B5FA4">
            <w:pPr>
              <w:rPr>
                <w:sz w:val="11"/>
                <w:szCs w:val="11"/>
              </w:rPr>
            </w:pPr>
          </w:p>
        </w:tc>
        <w:tc>
          <w:tcPr>
            <w:tcW w:w="300" w:type="dxa"/>
            <w:gridSpan w:val="2"/>
            <w:vAlign w:val="bottom"/>
          </w:tcPr>
          <w:p w:rsidR="008B5FA4" w:rsidRDefault="008B5FA4">
            <w:pPr>
              <w:rPr>
                <w:sz w:val="11"/>
                <w:szCs w:val="11"/>
              </w:rPr>
            </w:pPr>
          </w:p>
        </w:tc>
        <w:tc>
          <w:tcPr>
            <w:tcW w:w="4480" w:type="dxa"/>
            <w:gridSpan w:val="2"/>
            <w:vMerge w:val="restart"/>
            <w:tcBorders>
              <w:right w:val="single" w:sz="8" w:space="0" w:color="auto"/>
            </w:tcBorders>
            <w:vAlign w:val="bottom"/>
          </w:tcPr>
          <w:p w:rsidR="008B5FA4" w:rsidRDefault="006646F2">
            <w:pPr>
              <w:ind w:right="200"/>
              <w:jc w:val="center"/>
              <w:rPr>
                <w:sz w:val="20"/>
                <w:szCs w:val="20"/>
              </w:rPr>
            </w:pPr>
            <w:r>
              <w:rPr>
                <w:rFonts w:eastAsia="Times New Roman"/>
                <w:b/>
                <w:bCs/>
                <w:w w:val="99"/>
                <w:sz w:val="24"/>
                <w:szCs w:val="24"/>
              </w:rPr>
              <w:t>группы общеотраслевых профессий</w:t>
            </w:r>
          </w:p>
        </w:tc>
        <w:tc>
          <w:tcPr>
            <w:tcW w:w="3580" w:type="dxa"/>
            <w:gridSpan w:val="2"/>
            <w:vMerge w:val="restart"/>
            <w:tcBorders>
              <w:right w:val="single" w:sz="8" w:space="0" w:color="auto"/>
            </w:tcBorders>
            <w:vAlign w:val="bottom"/>
          </w:tcPr>
          <w:p w:rsidR="008B5FA4" w:rsidRDefault="006646F2">
            <w:pPr>
              <w:jc w:val="center"/>
              <w:rPr>
                <w:sz w:val="20"/>
                <w:szCs w:val="20"/>
              </w:rPr>
            </w:pPr>
            <w:r>
              <w:rPr>
                <w:rFonts w:eastAsia="Times New Roman"/>
                <w:b/>
                <w:bCs/>
                <w:w w:val="99"/>
                <w:sz w:val="24"/>
                <w:szCs w:val="24"/>
              </w:rPr>
              <w:t>(должностного оклада)</w:t>
            </w:r>
          </w:p>
        </w:tc>
        <w:tc>
          <w:tcPr>
            <w:tcW w:w="30" w:type="dxa"/>
            <w:vAlign w:val="bottom"/>
          </w:tcPr>
          <w:p w:rsidR="008B5FA4" w:rsidRDefault="008B5FA4">
            <w:pPr>
              <w:rPr>
                <w:sz w:val="1"/>
                <w:szCs w:val="1"/>
              </w:rPr>
            </w:pPr>
          </w:p>
        </w:tc>
      </w:tr>
      <w:tr w:rsidR="008B5FA4" w:rsidTr="00E9695E">
        <w:trPr>
          <w:gridBefore w:val="1"/>
          <w:wBefore w:w="10" w:type="dxa"/>
          <w:trHeight w:val="138"/>
        </w:trPr>
        <w:tc>
          <w:tcPr>
            <w:tcW w:w="1320" w:type="dxa"/>
            <w:gridSpan w:val="2"/>
            <w:vMerge w:val="restart"/>
            <w:tcBorders>
              <w:left w:val="single" w:sz="8" w:space="0" w:color="auto"/>
              <w:right w:val="single" w:sz="8" w:space="0" w:color="auto"/>
            </w:tcBorders>
            <w:vAlign w:val="bottom"/>
          </w:tcPr>
          <w:p w:rsidR="008B5FA4" w:rsidRDefault="006646F2">
            <w:pPr>
              <w:jc w:val="center"/>
              <w:rPr>
                <w:sz w:val="20"/>
                <w:szCs w:val="20"/>
              </w:rPr>
            </w:pPr>
            <w:r>
              <w:rPr>
                <w:rFonts w:eastAsia="Times New Roman"/>
                <w:b/>
                <w:bCs/>
                <w:sz w:val="24"/>
                <w:szCs w:val="24"/>
              </w:rPr>
              <w:t>строки</w:t>
            </w:r>
          </w:p>
        </w:tc>
        <w:tc>
          <w:tcPr>
            <w:tcW w:w="300" w:type="dxa"/>
            <w:gridSpan w:val="2"/>
            <w:vAlign w:val="bottom"/>
          </w:tcPr>
          <w:p w:rsidR="008B5FA4" w:rsidRDefault="008B5FA4">
            <w:pPr>
              <w:rPr>
                <w:sz w:val="12"/>
                <w:szCs w:val="12"/>
              </w:rPr>
            </w:pPr>
          </w:p>
        </w:tc>
        <w:tc>
          <w:tcPr>
            <w:tcW w:w="4480" w:type="dxa"/>
            <w:gridSpan w:val="2"/>
            <w:vMerge/>
            <w:tcBorders>
              <w:right w:val="single" w:sz="8" w:space="0" w:color="auto"/>
            </w:tcBorders>
            <w:vAlign w:val="bottom"/>
          </w:tcPr>
          <w:p w:rsidR="008B5FA4" w:rsidRDefault="008B5FA4">
            <w:pPr>
              <w:rPr>
                <w:sz w:val="12"/>
                <w:szCs w:val="12"/>
              </w:rPr>
            </w:pPr>
          </w:p>
        </w:tc>
        <w:tc>
          <w:tcPr>
            <w:tcW w:w="3580" w:type="dxa"/>
            <w:gridSpan w:val="2"/>
            <w:vMerge/>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E9695E">
        <w:trPr>
          <w:gridBefore w:val="1"/>
          <w:wBefore w:w="10" w:type="dxa"/>
          <w:trHeight w:val="180"/>
        </w:trPr>
        <w:tc>
          <w:tcPr>
            <w:tcW w:w="1320" w:type="dxa"/>
            <w:gridSpan w:val="2"/>
            <w:vMerge/>
            <w:tcBorders>
              <w:left w:val="single" w:sz="8" w:space="0" w:color="auto"/>
              <w:right w:val="single" w:sz="8" w:space="0" w:color="auto"/>
            </w:tcBorders>
            <w:vAlign w:val="bottom"/>
          </w:tcPr>
          <w:p w:rsidR="008B5FA4" w:rsidRDefault="008B5FA4">
            <w:pPr>
              <w:rPr>
                <w:sz w:val="15"/>
                <w:szCs w:val="15"/>
              </w:rPr>
            </w:pPr>
          </w:p>
        </w:tc>
        <w:tc>
          <w:tcPr>
            <w:tcW w:w="300" w:type="dxa"/>
            <w:gridSpan w:val="2"/>
            <w:vAlign w:val="bottom"/>
          </w:tcPr>
          <w:p w:rsidR="008B5FA4" w:rsidRDefault="008B5FA4">
            <w:pPr>
              <w:rPr>
                <w:sz w:val="15"/>
                <w:szCs w:val="15"/>
              </w:rPr>
            </w:pPr>
          </w:p>
        </w:tc>
        <w:tc>
          <w:tcPr>
            <w:tcW w:w="4480" w:type="dxa"/>
            <w:gridSpan w:val="2"/>
            <w:vMerge w:val="restart"/>
            <w:tcBorders>
              <w:right w:val="single" w:sz="8" w:space="0" w:color="auto"/>
            </w:tcBorders>
            <w:vAlign w:val="bottom"/>
          </w:tcPr>
          <w:p w:rsidR="008B5FA4" w:rsidRDefault="006646F2">
            <w:pPr>
              <w:ind w:right="200"/>
              <w:jc w:val="center"/>
              <w:rPr>
                <w:sz w:val="20"/>
                <w:szCs w:val="20"/>
              </w:rPr>
            </w:pPr>
            <w:r>
              <w:rPr>
                <w:rFonts w:eastAsia="Times New Roman"/>
                <w:b/>
                <w:bCs/>
                <w:w w:val="99"/>
                <w:sz w:val="24"/>
                <w:szCs w:val="24"/>
              </w:rPr>
              <w:t>рабочих</w:t>
            </w:r>
          </w:p>
        </w:tc>
        <w:tc>
          <w:tcPr>
            <w:tcW w:w="3580" w:type="dxa"/>
            <w:gridSpan w:val="2"/>
            <w:vMerge w:val="restart"/>
            <w:tcBorders>
              <w:right w:val="single" w:sz="8" w:space="0" w:color="auto"/>
            </w:tcBorders>
            <w:vAlign w:val="bottom"/>
          </w:tcPr>
          <w:p w:rsidR="008B5FA4" w:rsidRDefault="006646F2">
            <w:pPr>
              <w:jc w:val="center"/>
              <w:rPr>
                <w:sz w:val="20"/>
                <w:szCs w:val="20"/>
              </w:rPr>
            </w:pPr>
            <w:r>
              <w:rPr>
                <w:rFonts w:eastAsia="Times New Roman"/>
                <w:b/>
                <w:bCs/>
                <w:sz w:val="24"/>
                <w:szCs w:val="24"/>
              </w:rPr>
              <w:t>(рублей)</w:t>
            </w:r>
          </w:p>
        </w:tc>
        <w:tc>
          <w:tcPr>
            <w:tcW w:w="30" w:type="dxa"/>
            <w:vAlign w:val="bottom"/>
          </w:tcPr>
          <w:p w:rsidR="008B5FA4" w:rsidRDefault="008B5FA4">
            <w:pPr>
              <w:rPr>
                <w:sz w:val="1"/>
                <w:szCs w:val="1"/>
              </w:rPr>
            </w:pPr>
          </w:p>
        </w:tc>
      </w:tr>
      <w:tr w:rsidR="008B5FA4" w:rsidTr="00E9695E">
        <w:trPr>
          <w:gridBefore w:val="1"/>
          <w:wBefore w:w="10" w:type="dxa"/>
          <w:trHeight w:val="138"/>
        </w:trPr>
        <w:tc>
          <w:tcPr>
            <w:tcW w:w="1320" w:type="dxa"/>
            <w:gridSpan w:val="2"/>
            <w:tcBorders>
              <w:left w:val="single" w:sz="8" w:space="0" w:color="auto"/>
              <w:right w:val="single" w:sz="8" w:space="0" w:color="auto"/>
            </w:tcBorders>
            <w:vAlign w:val="bottom"/>
          </w:tcPr>
          <w:p w:rsidR="008B5FA4" w:rsidRDefault="008B5FA4">
            <w:pPr>
              <w:rPr>
                <w:sz w:val="12"/>
                <w:szCs w:val="12"/>
              </w:rPr>
            </w:pPr>
          </w:p>
        </w:tc>
        <w:tc>
          <w:tcPr>
            <w:tcW w:w="300" w:type="dxa"/>
            <w:gridSpan w:val="2"/>
            <w:vAlign w:val="bottom"/>
          </w:tcPr>
          <w:p w:rsidR="008B5FA4" w:rsidRDefault="008B5FA4">
            <w:pPr>
              <w:rPr>
                <w:sz w:val="12"/>
                <w:szCs w:val="12"/>
              </w:rPr>
            </w:pPr>
          </w:p>
        </w:tc>
        <w:tc>
          <w:tcPr>
            <w:tcW w:w="4480" w:type="dxa"/>
            <w:gridSpan w:val="2"/>
            <w:vMerge/>
            <w:tcBorders>
              <w:right w:val="single" w:sz="8" w:space="0" w:color="auto"/>
            </w:tcBorders>
            <w:vAlign w:val="bottom"/>
          </w:tcPr>
          <w:p w:rsidR="008B5FA4" w:rsidRDefault="008B5FA4">
            <w:pPr>
              <w:rPr>
                <w:sz w:val="12"/>
                <w:szCs w:val="12"/>
              </w:rPr>
            </w:pPr>
          </w:p>
        </w:tc>
        <w:tc>
          <w:tcPr>
            <w:tcW w:w="3580" w:type="dxa"/>
            <w:gridSpan w:val="2"/>
            <w:vMerge/>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pPr>
              <w:rPr>
                <w:sz w:val="4"/>
                <w:szCs w:val="4"/>
              </w:rPr>
            </w:pPr>
          </w:p>
        </w:tc>
        <w:tc>
          <w:tcPr>
            <w:tcW w:w="4480" w:type="dxa"/>
            <w:gridSpan w:val="2"/>
            <w:tcBorders>
              <w:bottom w:val="single" w:sz="8" w:space="0" w:color="auto"/>
              <w:right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66"/>
        </w:trPr>
        <w:tc>
          <w:tcPr>
            <w:tcW w:w="1320" w:type="dxa"/>
            <w:gridSpan w:val="2"/>
            <w:tcBorders>
              <w:left w:val="single" w:sz="8" w:space="0" w:color="auto"/>
              <w:right w:val="single" w:sz="8" w:space="0" w:color="auto"/>
            </w:tcBorders>
            <w:vAlign w:val="bottom"/>
          </w:tcPr>
          <w:p w:rsidR="008B5FA4" w:rsidRDefault="006646F2">
            <w:pPr>
              <w:jc w:val="center"/>
              <w:rPr>
                <w:sz w:val="20"/>
                <w:szCs w:val="20"/>
              </w:rPr>
            </w:pPr>
            <w:r>
              <w:rPr>
                <w:rFonts w:eastAsia="Times New Roman"/>
                <w:b/>
                <w:bCs/>
                <w:w w:val="99"/>
                <w:sz w:val="24"/>
                <w:szCs w:val="24"/>
              </w:rPr>
              <w:t>1</w:t>
            </w:r>
          </w:p>
        </w:tc>
        <w:tc>
          <w:tcPr>
            <w:tcW w:w="300" w:type="dxa"/>
            <w:gridSpan w:val="2"/>
            <w:vAlign w:val="bottom"/>
          </w:tcPr>
          <w:p w:rsidR="008B5FA4" w:rsidRDefault="008B5FA4">
            <w:pPr>
              <w:rPr>
                <w:sz w:val="24"/>
                <w:szCs w:val="24"/>
              </w:rPr>
            </w:pPr>
          </w:p>
        </w:tc>
        <w:tc>
          <w:tcPr>
            <w:tcW w:w="4480" w:type="dxa"/>
            <w:gridSpan w:val="2"/>
            <w:tcBorders>
              <w:right w:val="single" w:sz="8" w:space="0" w:color="auto"/>
            </w:tcBorders>
            <w:vAlign w:val="bottom"/>
          </w:tcPr>
          <w:p w:rsidR="008B5FA4" w:rsidRDefault="006646F2">
            <w:pPr>
              <w:ind w:right="200"/>
              <w:jc w:val="center"/>
              <w:rPr>
                <w:sz w:val="20"/>
                <w:szCs w:val="20"/>
              </w:rPr>
            </w:pPr>
            <w:r>
              <w:rPr>
                <w:rFonts w:eastAsia="Times New Roman"/>
                <w:b/>
                <w:bCs/>
                <w:w w:val="99"/>
                <w:sz w:val="24"/>
                <w:szCs w:val="24"/>
              </w:rPr>
              <w:t>2</w:t>
            </w:r>
          </w:p>
        </w:tc>
        <w:tc>
          <w:tcPr>
            <w:tcW w:w="3580" w:type="dxa"/>
            <w:gridSpan w:val="2"/>
            <w:tcBorders>
              <w:right w:val="single" w:sz="8" w:space="0" w:color="auto"/>
            </w:tcBorders>
            <w:vAlign w:val="bottom"/>
          </w:tcPr>
          <w:p w:rsidR="008B5FA4" w:rsidRDefault="006646F2">
            <w:pPr>
              <w:jc w:val="center"/>
              <w:rPr>
                <w:sz w:val="20"/>
                <w:szCs w:val="20"/>
              </w:rPr>
            </w:pPr>
            <w:r>
              <w:rPr>
                <w:rFonts w:eastAsia="Times New Roman"/>
                <w:b/>
                <w:bCs/>
                <w:w w:val="99"/>
                <w:sz w:val="24"/>
                <w:szCs w:val="24"/>
              </w:rPr>
              <w:t>3</w:t>
            </w: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4780" w:type="dxa"/>
            <w:gridSpan w:val="4"/>
            <w:tcBorders>
              <w:bottom w:val="single" w:sz="8" w:space="0" w:color="auto"/>
              <w:right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30"/>
        </w:trPr>
        <w:tc>
          <w:tcPr>
            <w:tcW w:w="1320" w:type="dxa"/>
            <w:gridSpan w:val="2"/>
            <w:vMerge w:val="restart"/>
            <w:tcBorders>
              <w:left w:val="single" w:sz="8" w:space="0" w:color="auto"/>
              <w:right w:val="single" w:sz="8" w:space="0" w:color="auto"/>
            </w:tcBorders>
            <w:vAlign w:val="bottom"/>
          </w:tcPr>
          <w:p w:rsidR="008B5FA4" w:rsidRDefault="006646F2">
            <w:pPr>
              <w:ind w:left="160"/>
              <w:rPr>
                <w:sz w:val="20"/>
                <w:szCs w:val="20"/>
              </w:rPr>
            </w:pPr>
            <w:r>
              <w:rPr>
                <w:rFonts w:eastAsia="Times New Roman"/>
                <w:sz w:val="24"/>
                <w:szCs w:val="24"/>
              </w:rPr>
              <w:t>1.</w:t>
            </w:r>
          </w:p>
        </w:tc>
        <w:tc>
          <w:tcPr>
            <w:tcW w:w="8360" w:type="dxa"/>
            <w:gridSpan w:val="6"/>
            <w:tcBorders>
              <w:right w:val="single" w:sz="8" w:space="0" w:color="auto"/>
            </w:tcBorders>
            <w:vAlign w:val="bottom"/>
          </w:tcPr>
          <w:p w:rsidR="008B5FA4" w:rsidRDefault="006646F2">
            <w:pPr>
              <w:ind w:left="140"/>
              <w:rPr>
                <w:sz w:val="20"/>
                <w:szCs w:val="20"/>
              </w:rPr>
            </w:pPr>
            <w:r>
              <w:rPr>
                <w:rFonts w:eastAsia="Times New Roman"/>
                <w:sz w:val="24"/>
                <w:szCs w:val="24"/>
              </w:rPr>
              <w:t>Профессии, отнесенные к ПКГ «Общеотраслевые профессии рабочих первого</w:t>
            </w:r>
          </w:p>
        </w:tc>
        <w:tc>
          <w:tcPr>
            <w:tcW w:w="30" w:type="dxa"/>
            <w:vAlign w:val="bottom"/>
          </w:tcPr>
          <w:p w:rsidR="008B5FA4" w:rsidRDefault="008B5FA4">
            <w:pPr>
              <w:rPr>
                <w:sz w:val="1"/>
                <w:szCs w:val="1"/>
              </w:rPr>
            </w:pPr>
          </w:p>
        </w:tc>
      </w:tr>
      <w:tr w:rsidR="008B5FA4" w:rsidTr="00E9695E">
        <w:trPr>
          <w:gridBefore w:val="1"/>
          <w:wBefore w:w="10" w:type="dxa"/>
          <w:trHeight w:val="174"/>
        </w:trPr>
        <w:tc>
          <w:tcPr>
            <w:tcW w:w="1320" w:type="dxa"/>
            <w:gridSpan w:val="2"/>
            <w:vMerge/>
            <w:tcBorders>
              <w:left w:val="single" w:sz="8" w:space="0" w:color="auto"/>
              <w:right w:val="single" w:sz="8" w:space="0" w:color="auto"/>
            </w:tcBorders>
            <w:vAlign w:val="bottom"/>
          </w:tcPr>
          <w:p w:rsidR="008B5FA4" w:rsidRDefault="008B5FA4">
            <w:pPr>
              <w:rPr>
                <w:sz w:val="15"/>
                <w:szCs w:val="15"/>
              </w:rPr>
            </w:pPr>
          </w:p>
        </w:tc>
        <w:tc>
          <w:tcPr>
            <w:tcW w:w="4780" w:type="dxa"/>
            <w:gridSpan w:val="4"/>
            <w:vMerge w:val="restart"/>
            <w:vAlign w:val="bottom"/>
          </w:tcPr>
          <w:p w:rsidR="008B5FA4" w:rsidRDefault="006646F2">
            <w:pPr>
              <w:ind w:left="140"/>
              <w:rPr>
                <w:sz w:val="20"/>
                <w:szCs w:val="20"/>
              </w:rPr>
            </w:pPr>
            <w:r>
              <w:rPr>
                <w:rFonts w:eastAsia="Times New Roman"/>
                <w:sz w:val="24"/>
                <w:szCs w:val="24"/>
              </w:rPr>
              <w:t>уровня»</w:t>
            </w:r>
          </w:p>
        </w:tc>
        <w:tc>
          <w:tcPr>
            <w:tcW w:w="3580" w:type="dxa"/>
            <w:gridSpan w:val="2"/>
            <w:tcBorders>
              <w:right w:val="single" w:sz="8" w:space="0" w:color="auto"/>
            </w:tcBorders>
            <w:vAlign w:val="bottom"/>
          </w:tcPr>
          <w:p w:rsidR="008B5FA4" w:rsidRDefault="008B5FA4">
            <w:pPr>
              <w:rPr>
                <w:sz w:val="15"/>
                <w:szCs w:val="15"/>
              </w:rPr>
            </w:pPr>
          </w:p>
        </w:tc>
        <w:tc>
          <w:tcPr>
            <w:tcW w:w="30" w:type="dxa"/>
            <w:vAlign w:val="bottom"/>
          </w:tcPr>
          <w:p w:rsidR="008B5FA4" w:rsidRDefault="008B5FA4">
            <w:pPr>
              <w:rPr>
                <w:sz w:val="1"/>
                <w:szCs w:val="1"/>
              </w:rPr>
            </w:pPr>
          </w:p>
        </w:tc>
      </w:tr>
      <w:tr w:rsidR="008B5FA4" w:rsidTr="00E9695E">
        <w:trPr>
          <w:gridBefore w:val="1"/>
          <w:wBefore w:w="10" w:type="dxa"/>
          <w:trHeight w:val="138"/>
        </w:trPr>
        <w:tc>
          <w:tcPr>
            <w:tcW w:w="1320" w:type="dxa"/>
            <w:gridSpan w:val="2"/>
            <w:tcBorders>
              <w:left w:val="single" w:sz="8" w:space="0" w:color="auto"/>
              <w:right w:val="single" w:sz="8" w:space="0" w:color="auto"/>
            </w:tcBorders>
            <w:vAlign w:val="bottom"/>
          </w:tcPr>
          <w:p w:rsidR="008B5FA4" w:rsidRDefault="008B5FA4">
            <w:pPr>
              <w:rPr>
                <w:sz w:val="12"/>
                <w:szCs w:val="12"/>
              </w:rPr>
            </w:pPr>
          </w:p>
        </w:tc>
        <w:tc>
          <w:tcPr>
            <w:tcW w:w="4780" w:type="dxa"/>
            <w:gridSpan w:val="4"/>
            <w:vMerge/>
            <w:vAlign w:val="bottom"/>
          </w:tcPr>
          <w:p w:rsidR="008B5FA4" w:rsidRDefault="008B5FA4">
            <w:pPr>
              <w:rPr>
                <w:sz w:val="12"/>
                <w:szCs w:val="12"/>
              </w:rPr>
            </w:pPr>
          </w:p>
        </w:tc>
        <w:tc>
          <w:tcPr>
            <w:tcW w:w="3580" w:type="dxa"/>
            <w:gridSpan w:val="2"/>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pPr>
              <w:rPr>
                <w:sz w:val="4"/>
                <w:szCs w:val="4"/>
              </w:rPr>
            </w:pPr>
          </w:p>
        </w:tc>
        <w:tc>
          <w:tcPr>
            <w:tcW w:w="4480" w:type="dxa"/>
            <w:gridSpan w:val="2"/>
            <w:tcBorders>
              <w:bottom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66"/>
        </w:trPr>
        <w:tc>
          <w:tcPr>
            <w:tcW w:w="1320" w:type="dxa"/>
            <w:gridSpan w:val="2"/>
            <w:tcBorders>
              <w:left w:val="single" w:sz="8" w:space="0" w:color="auto"/>
              <w:right w:val="single" w:sz="8" w:space="0" w:color="auto"/>
            </w:tcBorders>
            <w:vAlign w:val="bottom"/>
          </w:tcPr>
          <w:p w:rsidR="008B5FA4" w:rsidRDefault="006646F2">
            <w:pPr>
              <w:ind w:left="160"/>
              <w:rPr>
                <w:sz w:val="20"/>
                <w:szCs w:val="20"/>
              </w:rPr>
            </w:pPr>
            <w:r>
              <w:rPr>
                <w:rFonts w:eastAsia="Times New Roman"/>
                <w:sz w:val="24"/>
                <w:szCs w:val="24"/>
              </w:rPr>
              <w:t>2.</w:t>
            </w:r>
          </w:p>
        </w:tc>
        <w:tc>
          <w:tcPr>
            <w:tcW w:w="300" w:type="dxa"/>
            <w:gridSpan w:val="2"/>
            <w:vAlign w:val="bottom"/>
          </w:tcPr>
          <w:p w:rsidR="008B5FA4" w:rsidRDefault="006646F2">
            <w:pPr>
              <w:ind w:left="140"/>
              <w:rPr>
                <w:sz w:val="20"/>
                <w:szCs w:val="20"/>
              </w:rPr>
            </w:pPr>
            <w:r>
              <w:rPr>
                <w:rFonts w:eastAsia="Times New Roman"/>
                <w:sz w:val="24"/>
                <w:szCs w:val="24"/>
              </w:rPr>
              <w:t>1</w:t>
            </w:r>
          </w:p>
        </w:tc>
        <w:tc>
          <w:tcPr>
            <w:tcW w:w="4480" w:type="dxa"/>
            <w:gridSpan w:val="2"/>
            <w:tcBorders>
              <w:right w:val="single" w:sz="8" w:space="0" w:color="auto"/>
            </w:tcBorders>
            <w:vAlign w:val="bottom"/>
          </w:tcPr>
          <w:p w:rsidR="008B5FA4" w:rsidRDefault="006646F2">
            <w:pPr>
              <w:ind w:left="20"/>
              <w:rPr>
                <w:sz w:val="20"/>
                <w:szCs w:val="20"/>
              </w:rPr>
            </w:pPr>
            <w:r>
              <w:rPr>
                <w:rFonts w:eastAsia="Times New Roman"/>
                <w:sz w:val="24"/>
                <w:szCs w:val="24"/>
              </w:rPr>
              <w:t>квалификационный уровень в нем:</w:t>
            </w:r>
          </w:p>
        </w:tc>
        <w:tc>
          <w:tcPr>
            <w:tcW w:w="3580" w:type="dxa"/>
            <w:gridSpan w:val="2"/>
            <w:tcBorders>
              <w:right w:val="single" w:sz="8" w:space="0" w:color="auto"/>
            </w:tcBorders>
            <w:vAlign w:val="bottom"/>
          </w:tcPr>
          <w:p w:rsidR="008B5FA4" w:rsidRDefault="008B5FA4">
            <w:pPr>
              <w:rPr>
                <w:sz w:val="24"/>
                <w:szCs w:val="24"/>
              </w:rPr>
            </w:pP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pPr>
              <w:rPr>
                <w:sz w:val="4"/>
                <w:szCs w:val="4"/>
              </w:rPr>
            </w:pPr>
          </w:p>
        </w:tc>
        <w:tc>
          <w:tcPr>
            <w:tcW w:w="4480" w:type="dxa"/>
            <w:gridSpan w:val="2"/>
            <w:tcBorders>
              <w:bottom w:val="single" w:sz="8" w:space="0" w:color="auto"/>
              <w:right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66"/>
        </w:trPr>
        <w:tc>
          <w:tcPr>
            <w:tcW w:w="1320" w:type="dxa"/>
            <w:gridSpan w:val="2"/>
            <w:tcBorders>
              <w:left w:val="single" w:sz="8" w:space="0" w:color="auto"/>
              <w:right w:val="single" w:sz="8" w:space="0" w:color="auto"/>
            </w:tcBorders>
            <w:vAlign w:val="bottom"/>
          </w:tcPr>
          <w:p w:rsidR="008B5FA4" w:rsidRDefault="006646F2">
            <w:pPr>
              <w:ind w:left="160"/>
              <w:rPr>
                <w:sz w:val="20"/>
                <w:szCs w:val="20"/>
              </w:rPr>
            </w:pPr>
            <w:r>
              <w:rPr>
                <w:rFonts w:eastAsia="Times New Roman"/>
                <w:sz w:val="24"/>
                <w:szCs w:val="24"/>
              </w:rPr>
              <w:t>3.</w:t>
            </w:r>
          </w:p>
        </w:tc>
        <w:tc>
          <w:tcPr>
            <w:tcW w:w="300" w:type="dxa"/>
            <w:gridSpan w:val="2"/>
            <w:vAlign w:val="bottom"/>
          </w:tcPr>
          <w:p w:rsidR="008B5FA4" w:rsidRDefault="008B5FA4" w:rsidP="00B961A7">
            <w:pPr>
              <w:ind w:left="140"/>
              <w:jc w:val="right"/>
              <w:rPr>
                <w:sz w:val="20"/>
                <w:szCs w:val="20"/>
              </w:rPr>
            </w:pPr>
          </w:p>
        </w:tc>
        <w:tc>
          <w:tcPr>
            <w:tcW w:w="4480" w:type="dxa"/>
            <w:gridSpan w:val="2"/>
            <w:tcBorders>
              <w:right w:val="single" w:sz="8" w:space="0" w:color="auto"/>
            </w:tcBorders>
            <w:vAlign w:val="bottom"/>
          </w:tcPr>
          <w:p w:rsidR="008B5FA4" w:rsidRDefault="00255FE4" w:rsidP="00255FE4">
            <w:pPr>
              <w:rPr>
                <w:sz w:val="20"/>
                <w:szCs w:val="20"/>
              </w:rPr>
            </w:pPr>
            <w:r>
              <w:rPr>
                <w:rFonts w:eastAsia="Times New Roman"/>
                <w:sz w:val="24"/>
                <w:szCs w:val="24"/>
              </w:rPr>
              <w:t xml:space="preserve">   </w:t>
            </w:r>
            <w:r w:rsidR="00AA450B">
              <w:rPr>
                <w:rFonts w:eastAsia="Times New Roman"/>
                <w:sz w:val="24"/>
                <w:szCs w:val="24"/>
              </w:rPr>
              <w:t xml:space="preserve">1 </w:t>
            </w:r>
            <w:r w:rsidR="006646F2">
              <w:rPr>
                <w:rFonts w:eastAsia="Times New Roman"/>
                <w:sz w:val="24"/>
                <w:szCs w:val="24"/>
              </w:rPr>
              <w:t>квалификационный разряд</w:t>
            </w:r>
            <w:r w:rsidR="00AA450B">
              <w:rPr>
                <w:rFonts w:eastAsia="Times New Roman"/>
                <w:sz w:val="24"/>
                <w:szCs w:val="24"/>
              </w:rPr>
              <w:t xml:space="preserve">               (уборщики:производственных помещений, служебных помещений, территорий ; </w:t>
            </w:r>
            <w:r w:rsidR="00AA450B" w:rsidRPr="0007482A">
              <w:rPr>
                <w:rFonts w:eastAsia="Times New Roman"/>
                <w:sz w:val="24"/>
                <w:szCs w:val="24"/>
              </w:rPr>
              <w:t>рабочий; вахтер; сторож;</w:t>
            </w:r>
            <w:r w:rsidR="00643B39" w:rsidRPr="0007482A">
              <w:rPr>
                <w:rFonts w:eastAsia="Times New Roman"/>
                <w:sz w:val="24"/>
                <w:szCs w:val="24"/>
              </w:rPr>
              <w:t xml:space="preserve"> истопник</w:t>
            </w:r>
            <w:r w:rsidR="00643B39">
              <w:rPr>
                <w:rFonts w:eastAsia="Times New Roman"/>
                <w:sz w:val="24"/>
                <w:szCs w:val="24"/>
              </w:rPr>
              <w:t>)</w:t>
            </w:r>
          </w:p>
        </w:tc>
        <w:tc>
          <w:tcPr>
            <w:tcW w:w="3580" w:type="dxa"/>
            <w:gridSpan w:val="2"/>
            <w:tcBorders>
              <w:right w:val="single" w:sz="8" w:space="0" w:color="auto"/>
            </w:tcBorders>
            <w:vAlign w:val="bottom"/>
          </w:tcPr>
          <w:p w:rsidR="008B5FA4" w:rsidRDefault="00FD5025">
            <w:pPr>
              <w:ind w:right="2840"/>
              <w:jc w:val="right"/>
              <w:rPr>
                <w:sz w:val="20"/>
                <w:szCs w:val="20"/>
              </w:rPr>
            </w:pPr>
            <w:r>
              <w:rPr>
                <w:rFonts w:eastAsia="Times New Roman"/>
                <w:sz w:val="24"/>
                <w:szCs w:val="24"/>
              </w:rPr>
              <w:t>4250</w:t>
            </w: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rsidP="00B961A7">
            <w:pPr>
              <w:jc w:val="right"/>
              <w:rPr>
                <w:sz w:val="4"/>
                <w:szCs w:val="4"/>
              </w:rPr>
            </w:pPr>
          </w:p>
        </w:tc>
        <w:tc>
          <w:tcPr>
            <w:tcW w:w="4480" w:type="dxa"/>
            <w:gridSpan w:val="2"/>
            <w:tcBorders>
              <w:bottom w:val="single" w:sz="8" w:space="0" w:color="auto"/>
              <w:right w:val="single" w:sz="8" w:space="0" w:color="auto"/>
            </w:tcBorders>
            <w:vAlign w:val="bottom"/>
          </w:tcPr>
          <w:p w:rsidR="008B5FA4" w:rsidRDefault="008B5FA4" w:rsidP="00255FE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30"/>
        </w:trPr>
        <w:tc>
          <w:tcPr>
            <w:tcW w:w="1320" w:type="dxa"/>
            <w:gridSpan w:val="2"/>
            <w:vMerge w:val="restart"/>
            <w:tcBorders>
              <w:left w:val="single" w:sz="8" w:space="0" w:color="auto"/>
              <w:right w:val="single" w:sz="8" w:space="0" w:color="auto"/>
            </w:tcBorders>
            <w:vAlign w:val="bottom"/>
          </w:tcPr>
          <w:p w:rsidR="008B5FA4" w:rsidRDefault="006646F2">
            <w:pPr>
              <w:ind w:left="160"/>
              <w:rPr>
                <w:sz w:val="20"/>
                <w:szCs w:val="20"/>
              </w:rPr>
            </w:pPr>
            <w:r>
              <w:rPr>
                <w:rFonts w:eastAsia="Times New Roman"/>
                <w:sz w:val="24"/>
                <w:szCs w:val="24"/>
              </w:rPr>
              <w:t>7.</w:t>
            </w:r>
          </w:p>
        </w:tc>
        <w:tc>
          <w:tcPr>
            <w:tcW w:w="8360" w:type="dxa"/>
            <w:gridSpan w:val="6"/>
            <w:tcBorders>
              <w:right w:val="single" w:sz="8" w:space="0" w:color="auto"/>
            </w:tcBorders>
            <w:vAlign w:val="bottom"/>
          </w:tcPr>
          <w:p w:rsidR="008B5FA4" w:rsidRDefault="006646F2">
            <w:pPr>
              <w:ind w:left="140"/>
              <w:rPr>
                <w:sz w:val="20"/>
                <w:szCs w:val="20"/>
              </w:rPr>
            </w:pPr>
            <w:r>
              <w:rPr>
                <w:rFonts w:eastAsia="Times New Roman"/>
                <w:sz w:val="24"/>
                <w:szCs w:val="24"/>
              </w:rPr>
              <w:t>Профессии, отнесенные к ПКГ «Общеотраслевые профессии рабочих второго</w:t>
            </w:r>
          </w:p>
        </w:tc>
        <w:tc>
          <w:tcPr>
            <w:tcW w:w="30" w:type="dxa"/>
            <w:vAlign w:val="bottom"/>
          </w:tcPr>
          <w:p w:rsidR="008B5FA4" w:rsidRDefault="008B5FA4">
            <w:pPr>
              <w:rPr>
                <w:sz w:val="1"/>
                <w:szCs w:val="1"/>
              </w:rPr>
            </w:pPr>
          </w:p>
        </w:tc>
      </w:tr>
      <w:tr w:rsidR="008B5FA4" w:rsidTr="00E9695E">
        <w:trPr>
          <w:gridBefore w:val="1"/>
          <w:wBefore w:w="10" w:type="dxa"/>
          <w:trHeight w:val="174"/>
        </w:trPr>
        <w:tc>
          <w:tcPr>
            <w:tcW w:w="1320" w:type="dxa"/>
            <w:gridSpan w:val="2"/>
            <w:vMerge/>
            <w:tcBorders>
              <w:left w:val="single" w:sz="8" w:space="0" w:color="auto"/>
              <w:right w:val="single" w:sz="8" w:space="0" w:color="auto"/>
            </w:tcBorders>
            <w:vAlign w:val="bottom"/>
          </w:tcPr>
          <w:p w:rsidR="008B5FA4" w:rsidRDefault="008B5FA4">
            <w:pPr>
              <w:rPr>
                <w:sz w:val="15"/>
                <w:szCs w:val="15"/>
              </w:rPr>
            </w:pPr>
          </w:p>
        </w:tc>
        <w:tc>
          <w:tcPr>
            <w:tcW w:w="4780" w:type="dxa"/>
            <w:gridSpan w:val="4"/>
            <w:vMerge w:val="restart"/>
            <w:vAlign w:val="bottom"/>
          </w:tcPr>
          <w:p w:rsidR="008B5FA4" w:rsidRDefault="006646F2">
            <w:pPr>
              <w:ind w:left="140"/>
              <w:rPr>
                <w:sz w:val="20"/>
                <w:szCs w:val="20"/>
              </w:rPr>
            </w:pPr>
            <w:r>
              <w:rPr>
                <w:rFonts w:eastAsia="Times New Roman"/>
                <w:sz w:val="24"/>
                <w:szCs w:val="24"/>
              </w:rPr>
              <w:t>уровня»</w:t>
            </w:r>
          </w:p>
        </w:tc>
        <w:tc>
          <w:tcPr>
            <w:tcW w:w="3580" w:type="dxa"/>
            <w:gridSpan w:val="2"/>
            <w:tcBorders>
              <w:right w:val="single" w:sz="8" w:space="0" w:color="auto"/>
            </w:tcBorders>
            <w:vAlign w:val="bottom"/>
          </w:tcPr>
          <w:p w:rsidR="008B5FA4" w:rsidRDefault="008B5FA4">
            <w:pPr>
              <w:rPr>
                <w:sz w:val="15"/>
                <w:szCs w:val="15"/>
              </w:rPr>
            </w:pPr>
          </w:p>
        </w:tc>
        <w:tc>
          <w:tcPr>
            <w:tcW w:w="30" w:type="dxa"/>
            <w:vAlign w:val="bottom"/>
          </w:tcPr>
          <w:p w:rsidR="008B5FA4" w:rsidRDefault="008B5FA4">
            <w:pPr>
              <w:rPr>
                <w:sz w:val="1"/>
                <w:szCs w:val="1"/>
              </w:rPr>
            </w:pPr>
          </w:p>
        </w:tc>
      </w:tr>
      <w:tr w:rsidR="008B5FA4" w:rsidTr="00E9695E">
        <w:trPr>
          <w:gridBefore w:val="1"/>
          <w:wBefore w:w="10" w:type="dxa"/>
          <w:trHeight w:val="138"/>
        </w:trPr>
        <w:tc>
          <w:tcPr>
            <w:tcW w:w="1320" w:type="dxa"/>
            <w:gridSpan w:val="2"/>
            <w:tcBorders>
              <w:left w:val="single" w:sz="8" w:space="0" w:color="auto"/>
              <w:right w:val="single" w:sz="8" w:space="0" w:color="auto"/>
            </w:tcBorders>
            <w:vAlign w:val="bottom"/>
          </w:tcPr>
          <w:p w:rsidR="008B5FA4" w:rsidRDefault="008B5FA4">
            <w:pPr>
              <w:rPr>
                <w:sz w:val="12"/>
                <w:szCs w:val="12"/>
              </w:rPr>
            </w:pPr>
          </w:p>
        </w:tc>
        <w:tc>
          <w:tcPr>
            <w:tcW w:w="4780" w:type="dxa"/>
            <w:gridSpan w:val="4"/>
            <w:vMerge/>
            <w:vAlign w:val="bottom"/>
          </w:tcPr>
          <w:p w:rsidR="008B5FA4" w:rsidRDefault="008B5FA4">
            <w:pPr>
              <w:rPr>
                <w:sz w:val="12"/>
                <w:szCs w:val="12"/>
              </w:rPr>
            </w:pPr>
          </w:p>
        </w:tc>
        <w:tc>
          <w:tcPr>
            <w:tcW w:w="3580" w:type="dxa"/>
            <w:gridSpan w:val="2"/>
            <w:tcBorders>
              <w:right w:val="single" w:sz="8" w:space="0" w:color="auto"/>
            </w:tcBorders>
            <w:vAlign w:val="bottom"/>
          </w:tcPr>
          <w:p w:rsidR="008B5FA4" w:rsidRDefault="008B5FA4">
            <w:pPr>
              <w:rPr>
                <w:sz w:val="12"/>
                <w:szCs w:val="12"/>
              </w:rPr>
            </w:pP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pPr>
              <w:rPr>
                <w:sz w:val="4"/>
                <w:szCs w:val="4"/>
              </w:rPr>
            </w:pPr>
          </w:p>
        </w:tc>
        <w:tc>
          <w:tcPr>
            <w:tcW w:w="4480" w:type="dxa"/>
            <w:gridSpan w:val="2"/>
            <w:tcBorders>
              <w:bottom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66"/>
        </w:trPr>
        <w:tc>
          <w:tcPr>
            <w:tcW w:w="1320" w:type="dxa"/>
            <w:gridSpan w:val="2"/>
            <w:tcBorders>
              <w:left w:val="single" w:sz="8" w:space="0" w:color="auto"/>
              <w:right w:val="single" w:sz="8" w:space="0" w:color="auto"/>
            </w:tcBorders>
            <w:vAlign w:val="bottom"/>
          </w:tcPr>
          <w:p w:rsidR="008B5FA4" w:rsidRDefault="006646F2">
            <w:pPr>
              <w:ind w:left="160"/>
              <w:rPr>
                <w:sz w:val="20"/>
                <w:szCs w:val="20"/>
              </w:rPr>
            </w:pPr>
            <w:r>
              <w:rPr>
                <w:rFonts w:eastAsia="Times New Roman"/>
                <w:sz w:val="24"/>
                <w:szCs w:val="24"/>
              </w:rPr>
              <w:t>8.</w:t>
            </w:r>
          </w:p>
        </w:tc>
        <w:tc>
          <w:tcPr>
            <w:tcW w:w="300" w:type="dxa"/>
            <w:gridSpan w:val="2"/>
            <w:vAlign w:val="bottom"/>
          </w:tcPr>
          <w:p w:rsidR="008B5FA4" w:rsidRDefault="006646F2">
            <w:pPr>
              <w:ind w:left="140"/>
              <w:rPr>
                <w:sz w:val="20"/>
                <w:szCs w:val="20"/>
              </w:rPr>
            </w:pPr>
            <w:r>
              <w:rPr>
                <w:rFonts w:eastAsia="Times New Roman"/>
                <w:sz w:val="24"/>
                <w:szCs w:val="24"/>
              </w:rPr>
              <w:t>1</w:t>
            </w:r>
          </w:p>
        </w:tc>
        <w:tc>
          <w:tcPr>
            <w:tcW w:w="4480" w:type="dxa"/>
            <w:gridSpan w:val="2"/>
            <w:tcBorders>
              <w:right w:val="single" w:sz="8" w:space="0" w:color="auto"/>
            </w:tcBorders>
            <w:vAlign w:val="bottom"/>
          </w:tcPr>
          <w:p w:rsidR="008B5FA4" w:rsidRDefault="006646F2">
            <w:pPr>
              <w:ind w:left="20"/>
              <w:rPr>
                <w:sz w:val="20"/>
                <w:szCs w:val="20"/>
              </w:rPr>
            </w:pPr>
            <w:r>
              <w:rPr>
                <w:rFonts w:eastAsia="Times New Roman"/>
                <w:sz w:val="24"/>
                <w:szCs w:val="24"/>
              </w:rPr>
              <w:t>квалификационный уровень в нем:</w:t>
            </w:r>
          </w:p>
        </w:tc>
        <w:tc>
          <w:tcPr>
            <w:tcW w:w="3580" w:type="dxa"/>
            <w:gridSpan w:val="2"/>
            <w:tcBorders>
              <w:right w:val="single" w:sz="8" w:space="0" w:color="auto"/>
            </w:tcBorders>
            <w:vAlign w:val="bottom"/>
          </w:tcPr>
          <w:p w:rsidR="008B5FA4" w:rsidRDefault="008B5FA4">
            <w:pPr>
              <w:rPr>
                <w:sz w:val="24"/>
                <w:szCs w:val="24"/>
              </w:rPr>
            </w:pP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pPr>
              <w:rPr>
                <w:sz w:val="4"/>
                <w:szCs w:val="4"/>
              </w:rPr>
            </w:pPr>
          </w:p>
        </w:tc>
        <w:tc>
          <w:tcPr>
            <w:tcW w:w="4480" w:type="dxa"/>
            <w:gridSpan w:val="2"/>
            <w:tcBorders>
              <w:bottom w:val="single" w:sz="8" w:space="0" w:color="auto"/>
              <w:right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66"/>
        </w:trPr>
        <w:tc>
          <w:tcPr>
            <w:tcW w:w="1320" w:type="dxa"/>
            <w:gridSpan w:val="2"/>
            <w:tcBorders>
              <w:left w:val="single" w:sz="8" w:space="0" w:color="auto"/>
              <w:right w:val="single" w:sz="8" w:space="0" w:color="auto"/>
            </w:tcBorders>
            <w:vAlign w:val="bottom"/>
          </w:tcPr>
          <w:p w:rsidR="008B5FA4" w:rsidRDefault="006646F2">
            <w:pPr>
              <w:ind w:left="160"/>
              <w:rPr>
                <w:sz w:val="20"/>
                <w:szCs w:val="20"/>
              </w:rPr>
            </w:pPr>
            <w:r>
              <w:rPr>
                <w:rFonts w:eastAsia="Times New Roman"/>
                <w:sz w:val="24"/>
                <w:szCs w:val="24"/>
              </w:rPr>
              <w:t>10.</w:t>
            </w:r>
          </w:p>
        </w:tc>
        <w:tc>
          <w:tcPr>
            <w:tcW w:w="300" w:type="dxa"/>
            <w:gridSpan w:val="2"/>
            <w:vAlign w:val="bottom"/>
          </w:tcPr>
          <w:p w:rsidR="008B5FA4" w:rsidRDefault="006646F2" w:rsidP="00B961A7">
            <w:pPr>
              <w:ind w:left="140"/>
              <w:jc w:val="right"/>
              <w:rPr>
                <w:sz w:val="20"/>
                <w:szCs w:val="20"/>
              </w:rPr>
            </w:pPr>
            <w:r>
              <w:rPr>
                <w:rFonts w:eastAsia="Times New Roman"/>
                <w:sz w:val="24"/>
                <w:szCs w:val="24"/>
              </w:rPr>
              <w:t>5</w:t>
            </w:r>
          </w:p>
        </w:tc>
        <w:tc>
          <w:tcPr>
            <w:tcW w:w="4480" w:type="dxa"/>
            <w:gridSpan w:val="2"/>
            <w:tcBorders>
              <w:right w:val="single" w:sz="8" w:space="0" w:color="auto"/>
            </w:tcBorders>
            <w:vAlign w:val="bottom"/>
          </w:tcPr>
          <w:p w:rsidR="008B5FA4" w:rsidRDefault="006646F2" w:rsidP="00AF4D55">
            <w:pPr>
              <w:ind w:left="20"/>
              <w:rPr>
                <w:sz w:val="20"/>
                <w:szCs w:val="20"/>
              </w:rPr>
            </w:pPr>
            <w:r>
              <w:rPr>
                <w:rFonts w:eastAsia="Times New Roman"/>
                <w:sz w:val="24"/>
                <w:szCs w:val="24"/>
              </w:rPr>
              <w:t>квалификационный разряд</w:t>
            </w:r>
            <w:r w:rsidR="007D104C">
              <w:rPr>
                <w:rFonts w:eastAsia="Times New Roman"/>
                <w:sz w:val="24"/>
                <w:szCs w:val="24"/>
              </w:rPr>
              <w:t xml:space="preserve"> (</w:t>
            </w:r>
            <w:r w:rsidR="00AA450B">
              <w:rPr>
                <w:rFonts w:eastAsia="Times New Roman"/>
                <w:sz w:val="24"/>
                <w:szCs w:val="24"/>
              </w:rPr>
              <w:t>водитель)</w:t>
            </w:r>
          </w:p>
        </w:tc>
        <w:tc>
          <w:tcPr>
            <w:tcW w:w="3580" w:type="dxa"/>
            <w:gridSpan w:val="2"/>
            <w:tcBorders>
              <w:right w:val="single" w:sz="8" w:space="0" w:color="auto"/>
            </w:tcBorders>
            <w:vAlign w:val="bottom"/>
          </w:tcPr>
          <w:p w:rsidR="008B5FA4" w:rsidRDefault="00B961A7">
            <w:pPr>
              <w:ind w:right="2840"/>
              <w:jc w:val="right"/>
              <w:rPr>
                <w:sz w:val="20"/>
                <w:szCs w:val="20"/>
              </w:rPr>
            </w:pPr>
            <w:r>
              <w:rPr>
                <w:rFonts w:eastAsia="Times New Roman"/>
                <w:sz w:val="24"/>
                <w:szCs w:val="24"/>
              </w:rPr>
              <w:t>6376</w:t>
            </w: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pPr>
              <w:rPr>
                <w:sz w:val="4"/>
                <w:szCs w:val="4"/>
              </w:rPr>
            </w:pPr>
          </w:p>
        </w:tc>
        <w:tc>
          <w:tcPr>
            <w:tcW w:w="4480" w:type="dxa"/>
            <w:gridSpan w:val="2"/>
            <w:tcBorders>
              <w:bottom w:val="single" w:sz="8" w:space="0" w:color="auto"/>
              <w:right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8B5FA4" w:rsidTr="00E9695E">
        <w:trPr>
          <w:gridBefore w:val="1"/>
          <w:wBefore w:w="10" w:type="dxa"/>
          <w:trHeight w:val="366"/>
        </w:trPr>
        <w:tc>
          <w:tcPr>
            <w:tcW w:w="1320" w:type="dxa"/>
            <w:gridSpan w:val="2"/>
            <w:vMerge w:val="restart"/>
            <w:tcBorders>
              <w:left w:val="single" w:sz="8" w:space="0" w:color="auto"/>
              <w:right w:val="single" w:sz="8" w:space="0" w:color="auto"/>
            </w:tcBorders>
            <w:vAlign w:val="bottom"/>
          </w:tcPr>
          <w:p w:rsidR="008B5FA4" w:rsidRDefault="006646F2" w:rsidP="00A15B05">
            <w:pPr>
              <w:ind w:left="160"/>
              <w:rPr>
                <w:sz w:val="20"/>
                <w:szCs w:val="20"/>
              </w:rPr>
            </w:pPr>
            <w:r>
              <w:rPr>
                <w:rFonts w:eastAsia="Times New Roman"/>
                <w:sz w:val="24"/>
                <w:szCs w:val="24"/>
              </w:rPr>
              <w:t>11.</w:t>
            </w:r>
          </w:p>
        </w:tc>
        <w:tc>
          <w:tcPr>
            <w:tcW w:w="300" w:type="dxa"/>
            <w:gridSpan w:val="2"/>
            <w:vAlign w:val="bottom"/>
          </w:tcPr>
          <w:p w:rsidR="008B5FA4" w:rsidRDefault="006646F2" w:rsidP="00A15B05">
            <w:pPr>
              <w:ind w:left="140"/>
              <w:rPr>
                <w:sz w:val="20"/>
                <w:szCs w:val="20"/>
              </w:rPr>
            </w:pPr>
            <w:r>
              <w:rPr>
                <w:rFonts w:eastAsia="Times New Roman"/>
                <w:sz w:val="24"/>
                <w:szCs w:val="24"/>
              </w:rPr>
              <w:t>2</w:t>
            </w:r>
          </w:p>
        </w:tc>
        <w:tc>
          <w:tcPr>
            <w:tcW w:w="4480" w:type="dxa"/>
            <w:gridSpan w:val="2"/>
            <w:tcBorders>
              <w:right w:val="single" w:sz="8" w:space="0" w:color="auto"/>
            </w:tcBorders>
            <w:vAlign w:val="bottom"/>
          </w:tcPr>
          <w:p w:rsidR="008B5FA4" w:rsidRDefault="006646F2" w:rsidP="00A15B05">
            <w:pPr>
              <w:ind w:left="20"/>
              <w:rPr>
                <w:sz w:val="20"/>
                <w:szCs w:val="20"/>
              </w:rPr>
            </w:pPr>
            <w:r>
              <w:rPr>
                <w:rFonts w:eastAsia="Times New Roman"/>
                <w:sz w:val="24"/>
                <w:szCs w:val="24"/>
              </w:rPr>
              <w:t>квалификационный уровень</w:t>
            </w:r>
            <w:r w:rsidR="00A15B05">
              <w:rPr>
                <w:rFonts w:eastAsia="Times New Roman"/>
                <w:sz w:val="24"/>
                <w:szCs w:val="24"/>
              </w:rPr>
              <w:t xml:space="preserve"> </w:t>
            </w:r>
          </w:p>
        </w:tc>
        <w:tc>
          <w:tcPr>
            <w:tcW w:w="3580" w:type="dxa"/>
            <w:gridSpan w:val="2"/>
            <w:tcBorders>
              <w:right w:val="single" w:sz="8" w:space="0" w:color="auto"/>
            </w:tcBorders>
            <w:vAlign w:val="bottom"/>
          </w:tcPr>
          <w:p w:rsidR="008B5FA4" w:rsidRDefault="008B5FA4" w:rsidP="00A15B05">
            <w:pPr>
              <w:rPr>
                <w:sz w:val="24"/>
                <w:szCs w:val="24"/>
              </w:rPr>
            </w:pPr>
          </w:p>
        </w:tc>
        <w:tc>
          <w:tcPr>
            <w:tcW w:w="30" w:type="dxa"/>
            <w:vAlign w:val="bottom"/>
          </w:tcPr>
          <w:p w:rsidR="008B5FA4" w:rsidRDefault="008B5FA4">
            <w:pPr>
              <w:rPr>
                <w:sz w:val="1"/>
                <w:szCs w:val="1"/>
              </w:rPr>
            </w:pPr>
          </w:p>
        </w:tc>
      </w:tr>
      <w:tr w:rsidR="008B5FA4" w:rsidTr="00E9695E">
        <w:trPr>
          <w:gridBefore w:val="1"/>
          <w:wBefore w:w="10" w:type="dxa"/>
          <w:trHeight w:val="278"/>
        </w:trPr>
        <w:tc>
          <w:tcPr>
            <w:tcW w:w="1320" w:type="dxa"/>
            <w:gridSpan w:val="2"/>
            <w:vMerge/>
            <w:tcBorders>
              <w:left w:val="single" w:sz="8" w:space="0" w:color="auto"/>
              <w:right w:val="single" w:sz="8" w:space="0" w:color="auto"/>
            </w:tcBorders>
            <w:vAlign w:val="bottom"/>
          </w:tcPr>
          <w:p w:rsidR="008B5FA4" w:rsidRDefault="008B5FA4" w:rsidP="00A15B05">
            <w:pPr>
              <w:rPr>
                <w:sz w:val="24"/>
                <w:szCs w:val="24"/>
              </w:rPr>
            </w:pPr>
          </w:p>
        </w:tc>
        <w:tc>
          <w:tcPr>
            <w:tcW w:w="4780" w:type="dxa"/>
            <w:gridSpan w:val="4"/>
            <w:vMerge w:val="restart"/>
            <w:tcBorders>
              <w:right w:val="single" w:sz="8" w:space="0" w:color="auto"/>
            </w:tcBorders>
            <w:vAlign w:val="bottom"/>
          </w:tcPr>
          <w:p w:rsidR="008B5FA4" w:rsidRPr="00C72E98" w:rsidRDefault="006646F2" w:rsidP="00A15B05">
            <w:r>
              <w:rPr>
                <w:rFonts w:eastAsia="Times New Roman"/>
              </w:rPr>
              <w:t>в нем:</w:t>
            </w:r>
          </w:p>
        </w:tc>
        <w:tc>
          <w:tcPr>
            <w:tcW w:w="3580" w:type="dxa"/>
            <w:gridSpan w:val="2"/>
            <w:tcBorders>
              <w:right w:val="single" w:sz="8" w:space="0" w:color="auto"/>
            </w:tcBorders>
            <w:vAlign w:val="bottom"/>
          </w:tcPr>
          <w:p w:rsidR="008B5FA4" w:rsidRDefault="008B5FA4" w:rsidP="00A15B05">
            <w:pPr>
              <w:rPr>
                <w:sz w:val="24"/>
                <w:szCs w:val="24"/>
              </w:rPr>
            </w:pPr>
          </w:p>
        </w:tc>
        <w:tc>
          <w:tcPr>
            <w:tcW w:w="30" w:type="dxa"/>
            <w:vAlign w:val="bottom"/>
          </w:tcPr>
          <w:p w:rsidR="008B5FA4" w:rsidRDefault="008B5FA4">
            <w:pPr>
              <w:rPr>
                <w:sz w:val="1"/>
                <w:szCs w:val="1"/>
              </w:rPr>
            </w:pPr>
          </w:p>
        </w:tc>
      </w:tr>
      <w:tr w:rsidR="008B5FA4" w:rsidTr="00E9695E">
        <w:trPr>
          <w:gridBefore w:val="1"/>
          <w:wBefore w:w="10" w:type="dxa"/>
          <w:trHeight w:val="278"/>
        </w:trPr>
        <w:tc>
          <w:tcPr>
            <w:tcW w:w="1320" w:type="dxa"/>
            <w:gridSpan w:val="2"/>
            <w:tcBorders>
              <w:left w:val="single" w:sz="8" w:space="0" w:color="auto"/>
              <w:right w:val="single" w:sz="8" w:space="0" w:color="auto"/>
            </w:tcBorders>
            <w:vAlign w:val="bottom"/>
          </w:tcPr>
          <w:p w:rsidR="008B5FA4" w:rsidRDefault="008B5FA4" w:rsidP="00A15B05">
            <w:pPr>
              <w:rPr>
                <w:sz w:val="24"/>
                <w:szCs w:val="24"/>
              </w:rPr>
            </w:pPr>
          </w:p>
        </w:tc>
        <w:tc>
          <w:tcPr>
            <w:tcW w:w="4780" w:type="dxa"/>
            <w:gridSpan w:val="4"/>
            <w:vMerge/>
            <w:tcBorders>
              <w:right w:val="single" w:sz="8" w:space="0" w:color="auto"/>
            </w:tcBorders>
            <w:vAlign w:val="bottom"/>
          </w:tcPr>
          <w:p w:rsidR="008B5FA4" w:rsidRDefault="008B5FA4" w:rsidP="00A15B05">
            <w:pPr>
              <w:rPr>
                <w:sz w:val="24"/>
                <w:szCs w:val="24"/>
              </w:rPr>
            </w:pPr>
          </w:p>
        </w:tc>
        <w:tc>
          <w:tcPr>
            <w:tcW w:w="3580" w:type="dxa"/>
            <w:gridSpan w:val="2"/>
            <w:tcBorders>
              <w:right w:val="single" w:sz="8" w:space="0" w:color="auto"/>
            </w:tcBorders>
            <w:vAlign w:val="bottom"/>
          </w:tcPr>
          <w:p w:rsidR="008B5FA4" w:rsidRDefault="008B5FA4" w:rsidP="00A15B05">
            <w:pPr>
              <w:rPr>
                <w:sz w:val="24"/>
                <w:szCs w:val="24"/>
              </w:rPr>
            </w:pPr>
          </w:p>
        </w:tc>
        <w:tc>
          <w:tcPr>
            <w:tcW w:w="30" w:type="dxa"/>
            <w:vAlign w:val="bottom"/>
          </w:tcPr>
          <w:p w:rsidR="008B5FA4" w:rsidRDefault="008B5FA4">
            <w:pPr>
              <w:rPr>
                <w:sz w:val="1"/>
                <w:szCs w:val="1"/>
              </w:rPr>
            </w:pPr>
          </w:p>
        </w:tc>
      </w:tr>
      <w:tr w:rsidR="008B5FA4" w:rsidTr="00E9695E">
        <w:trPr>
          <w:gridBefore w:val="1"/>
          <w:wBefore w:w="10" w:type="dxa"/>
          <w:trHeight w:val="55"/>
        </w:trPr>
        <w:tc>
          <w:tcPr>
            <w:tcW w:w="1320" w:type="dxa"/>
            <w:gridSpan w:val="2"/>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300" w:type="dxa"/>
            <w:gridSpan w:val="2"/>
            <w:tcBorders>
              <w:bottom w:val="single" w:sz="8" w:space="0" w:color="auto"/>
            </w:tcBorders>
            <w:vAlign w:val="bottom"/>
          </w:tcPr>
          <w:p w:rsidR="008B5FA4" w:rsidRDefault="008B5FA4">
            <w:pPr>
              <w:rPr>
                <w:sz w:val="4"/>
                <w:szCs w:val="4"/>
              </w:rPr>
            </w:pPr>
          </w:p>
        </w:tc>
        <w:tc>
          <w:tcPr>
            <w:tcW w:w="4480" w:type="dxa"/>
            <w:gridSpan w:val="2"/>
            <w:tcBorders>
              <w:bottom w:val="single" w:sz="8" w:space="0" w:color="auto"/>
              <w:right w:val="single" w:sz="8" w:space="0" w:color="auto"/>
            </w:tcBorders>
            <w:vAlign w:val="bottom"/>
          </w:tcPr>
          <w:p w:rsidR="008B5FA4" w:rsidRDefault="008B5FA4">
            <w:pPr>
              <w:rPr>
                <w:sz w:val="4"/>
                <w:szCs w:val="4"/>
              </w:rPr>
            </w:pPr>
          </w:p>
        </w:tc>
        <w:tc>
          <w:tcPr>
            <w:tcW w:w="3580" w:type="dxa"/>
            <w:gridSpan w:val="2"/>
            <w:tcBorders>
              <w:bottom w:val="single" w:sz="8" w:space="0" w:color="auto"/>
              <w:right w:val="single" w:sz="8" w:space="0" w:color="auto"/>
            </w:tcBorders>
            <w:vAlign w:val="bottom"/>
          </w:tcPr>
          <w:p w:rsidR="008B5FA4" w:rsidRDefault="008B5FA4">
            <w:pPr>
              <w:rPr>
                <w:sz w:val="4"/>
                <w:szCs w:val="4"/>
              </w:rPr>
            </w:pPr>
          </w:p>
        </w:tc>
        <w:tc>
          <w:tcPr>
            <w:tcW w:w="30" w:type="dxa"/>
            <w:vAlign w:val="bottom"/>
          </w:tcPr>
          <w:p w:rsidR="008B5FA4" w:rsidRDefault="008B5FA4">
            <w:pPr>
              <w:rPr>
                <w:sz w:val="1"/>
                <w:szCs w:val="1"/>
              </w:rPr>
            </w:pPr>
          </w:p>
        </w:tc>
      </w:tr>
      <w:tr w:rsidR="00C72E98" w:rsidTr="00E9695E">
        <w:trPr>
          <w:gridAfter w:val="2"/>
          <w:wAfter w:w="40" w:type="dxa"/>
          <w:trHeight w:val="386"/>
        </w:trPr>
        <w:tc>
          <w:tcPr>
            <w:tcW w:w="1320" w:type="dxa"/>
            <w:gridSpan w:val="2"/>
            <w:tcBorders>
              <w:top w:val="single" w:sz="8" w:space="0" w:color="auto"/>
              <w:left w:val="single" w:sz="8" w:space="0" w:color="auto"/>
              <w:right w:val="single" w:sz="8" w:space="0" w:color="auto"/>
            </w:tcBorders>
            <w:vAlign w:val="bottom"/>
          </w:tcPr>
          <w:p w:rsidR="00C72E98" w:rsidRDefault="00C72E98" w:rsidP="00594672">
            <w:pPr>
              <w:ind w:right="740"/>
              <w:jc w:val="right"/>
              <w:rPr>
                <w:sz w:val="20"/>
                <w:szCs w:val="20"/>
              </w:rPr>
            </w:pPr>
            <w:r>
              <w:rPr>
                <w:rFonts w:eastAsia="Times New Roman"/>
                <w:sz w:val="24"/>
                <w:szCs w:val="24"/>
              </w:rPr>
              <w:t>12.</w:t>
            </w:r>
          </w:p>
        </w:tc>
        <w:tc>
          <w:tcPr>
            <w:tcW w:w="300" w:type="dxa"/>
            <w:gridSpan w:val="2"/>
            <w:tcBorders>
              <w:top w:val="single" w:sz="8" w:space="0" w:color="auto"/>
            </w:tcBorders>
            <w:vAlign w:val="bottom"/>
          </w:tcPr>
          <w:p w:rsidR="00C72E98" w:rsidRDefault="00C72E98" w:rsidP="00594672">
            <w:pPr>
              <w:jc w:val="right"/>
              <w:rPr>
                <w:sz w:val="20"/>
                <w:szCs w:val="20"/>
              </w:rPr>
            </w:pPr>
            <w:r>
              <w:rPr>
                <w:rFonts w:eastAsia="Times New Roman"/>
                <w:sz w:val="24"/>
                <w:szCs w:val="24"/>
              </w:rPr>
              <w:t>6</w:t>
            </w:r>
          </w:p>
        </w:tc>
        <w:tc>
          <w:tcPr>
            <w:tcW w:w="4480" w:type="dxa"/>
            <w:gridSpan w:val="2"/>
            <w:tcBorders>
              <w:top w:val="single" w:sz="8" w:space="0" w:color="auto"/>
              <w:right w:val="single" w:sz="8" w:space="0" w:color="auto"/>
            </w:tcBorders>
            <w:vAlign w:val="bottom"/>
          </w:tcPr>
          <w:p w:rsidR="00C72E98" w:rsidRDefault="00533A07" w:rsidP="00533A07">
            <w:pPr>
              <w:ind w:left="20"/>
              <w:rPr>
                <w:sz w:val="20"/>
                <w:szCs w:val="20"/>
              </w:rPr>
            </w:pPr>
            <w:r>
              <w:rPr>
                <w:rFonts w:eastAsia="Times New Roman"/>
                <w:sz w:val="24"/>
                <w:szCs w:val="24"/>
              </w:rPr>
              <w:t xml:space="preserve"> </w:t>
            </w:r>
            <w:r w:rsidR="00C72E98">
              <w:rPr>
                <w:rFonts w:eastAsia="Times New Roman"/>
                <w:sz w:val="24"/>
                <w:szCs w:val="24"/>
              </w:rPr>
              <w:t>квалификационный разряд</w:t>
            </w:r>
            <w:r w:rsidR="00643B39">
              <w:rPr>
                <w:rFonts w:eastAsia="Times New Roman"/>
                <w:sz w:val="24"/>
                <w:szCs w:val="24"/>
              </w:rPr>
              <w:t xml:space="preserve"> </w:t>
            </w:r>
            <w:r w:rsidR="00643B39" w:rsidRPr="0007482A">
              <w:rPr>
                <w:rFonts w:eastAsia="Times New Roman"/>
                <w:sz w:val="24"/>
                <w:szCs w:val="24"/>
              </w:rPr>
              <w:t>(электрик</w:t>
            </w:r>
            <w:r w:rsidR="00643B39">
              <w:rPr>
                <w:rFonts w:eastAsia="Times New Roman"/>
                <w:sz w:val="24"/>
                <w:szCs w:val="24"/>
              </w:rPr>
              <w:t>)</w:t>
            </w:r>
          </w:p>
        </w:tc>
        <w:tc>
          <w:tcPr>
            <w:tcW w:w="3580" w:type="dxa"/>
            <w:gridSpan w:val="2"/>
            <w:tcBorders>
              <w:top w:val="single" w:sz="8" w:space="0" w:color="auto"/>
              <w:right w:val="single" w:sz="8" w:space="0" w:color="auto"/>
            </w:tcBorders>
            <w:vAlign w:val="bottom"/>
          </w:tcPr>
          <w:p w:rsidR="00C72E98" w:rsidRDefault="00C72E98" w:rsidP="00594672">
            <w:pPr>
              <w:ind w:right="2840"/>
              <w:jc w:val="right"/>
              <w:rPr>
                <w:sz w:val="20"/>
                <w:szCs w:val="20"/>
              </w:rPr>
            </w:pPr>
            <w:r>
              <w:rPr>
                <w:rFonts w:eastAsia="Times New Roman"/>
                <w:sz w:val="24"/>
                <w:szCs w:val="24"/>
              </w:rPr>
              <w:t>6983</w:t>
            </w:r>
          </w:p>
        </w:tc>
      </w:tr>
      <w:tr w:rsidR="00C72E98" w:rsidTr="00E9695E">
        <w:trPr>
          <w:gridAfter w:val="2"/>
          <w:wAfter w:w="40" w:type="dxa"/>
          <w:trHeight w:val="55"/>
        </w:trPr>
        <w:tc>
          <w:tcPr>
            <w:tcW w:w="1320" w:type="dxa"/>
            <w:gridSpan w:val="2"/>
            <w:tcBorders>
              <w:left w:val="single" w:sz="8" w:space="0" w:color="auto"/>
              <w:bottom w:val="single" w:sz="8" w:space="0" w:color="auto"/>
              <w:right w:val="single" w:sz="8" w:space="0" w:color="auto"/>
            </w:tcBorders>
            <w:vAlign w:val="bottom"/>
          </w:tcPr>
          <w:p w:rsidR="00C72E98" w:rsidRDefault="00C72E98" w:rsidP="00594672">
            <w:pPr>
              <w:rPr>
                <w:sz w:val="4"/>
                <w:szCs w:val="4"/>
              </w:rPr>
            </w:pPr>
          </w:p>
        </w:tc>
        <w:tc>
          <w:tcPr>
            <w:tcW w:w="300" w:type="dxa"/>
            <w:gridSpan w:val="2"/>
            <w:tcBorders>
              <w:bottom w:val="single" w:sz="8" w:space="0" w:color="auto"/>
            </w:tcBorders>
            <w:vAlign w:val="bottom"/>
          </w:tcPr>
          <w:p w:rsidR="00C72E98" w:rsidRDefault="00C72E98" w:rsidP="00594672">
            <w:pPr>
              <w:rPr>
                <w:sz w:val="4"/>
                <w:szCs w:val="4"/>
              </w:rPr>
            </w:pPr>
          </w:p>
        </w:tc>
        <w:tc>
          <w:tcPr>
            <w:tcW w:w="4480" w:type="dxa"/>
            <w:gridSpan w:val="2"/>
            <w:tcBorders>
              <w:bottom w:val="single" w:sz="8" w:space="0" w:color="auto"/>
              <w:right w:val="single" w:sz="8" w:space="0" w:color="auto"/>
            </w:tcBorders>
            <w:vAlign w:val="bottom"/>
          </w:tcPr>
          <w:p w:rsidR="00C72E98" w:rsidRDefault="00C72E98" w:rsidP="00594672">
            <w:pPr>
              <w:jc w:val="right"/>
              <w:rPr>
                <w:sz w:val="4"/>
                <w:szCs w:val="4"/>
              </w:rPr>
            </w:pPr>
          </w:p>
        </w:tc>
        <w:tc>
          <w:tcPr>
            <w:tcW w:w="3580" w:type="dxa"/>
            <w:gridSpan w:val="2"/>
            <w:tcBorders>
              <w:bottom w:val="single" w:sz="8" w:space="0" w:color="auto"/>
              <w:right w:val="single" w:sz="8" w:space="0" w:color="auto"/>
            </w:tcBorders>
            <w:vAlign w:val="bottom"/>
          </w:tcPr>
          <w:p w:rsidR="00C72E98" w:rsidRDefault="00C72E98" w:rsidP="00594672">
            <w:pPr>
              <w:rPr>
                <w:sz w:val="4"/>
                <w:szCs w:val="4"/>
              </w:rPr>
            </w:pPr>
          </w:p>
        </w:tc>
      </w:tr>
    </w:tbl>
    <w:p w:rsidR="008B5FA4" w:rsidRDefault="008B5FA4">
      <w:pPr>
        <w:spacing w:line="34" w:lineRule="exact"/>
        <w:rPr>
          <w:sz w:val="20"/>
          <w:szCs w:val="20"/>
        </w:rPr>
      </w:pPr>
    </w:p>
    <w:p w:rsidR="008B5FA4" w:rsidRDefault="008B5FA4">
      <w:pPr>
        <w:spacing w:line="20" w:lineRule="exact"/>
        <w:rPr>
          <w:sz w:val="20"/>
          <w:szCs w:val="20"/>
        </w:rPr>
      </w:pPr>
    </w:p>
    <w:p w:rsidR="00E9695E" w:rsidRDefault="00E9695E" w:rsidP="00C72E98"/>
    <w:p w:rsidR="008B5FA4" w:rsidRDefault="006646F2">
      <w:pPr>
        <w:spacing w:line="250" w:lineRule="auto"/>
        <w:ind w:left="260" w:right="160"/>
        <w:jc w:val="both"/>
        <w:rPr>
          <w:sz w:val="20"/>
          <w:szCs w:val="20"/>
        </w:rPr>
      </w:pPr>
      <w:r w:rsidRPr="001C5782">
        <w:rPr>
          <w:rFonts w:eastAsia="Times New Roman"/>
          <w:sz w:val="24"/>
          <w:szCs w:val="24"/>
        </w:rPr>
        <w:t>Размеры окладов (должностных окладов) работникам рабочих профессий устанавливаются с учетом требований к профессиональной подготовке и уровню квалификации, которые необходимы для</w:t>
      </w:r>
      <w:r>
        <w:rPr>
          <w:rFonts w:eastAsia="Times New Roman"/>
          <w:sz w:val="24"/>
          <w:szCs w:val="24"/>
        </w:rPr>
        <w:t xml:space="preserve"> осуществления соответствующей профессиональной деятельности.</w:t>
      </w:r>
    </w:p>
    <w:p w:rsidR="008B5FA4" w:rsidRDefault="008B5FA4">
      <w:pPr>
        <w:spacing w:line="234" w:lineRule="exact"/>
        <w:rPr>
          <w:sz w:val="20"/>
          <w:szCs w:val="20"/>
        </w:rPr>
      </w:pPr>
    </w:p>
    <w:p w:rsidR="008B5FA4" w:rsidRDefault="006646F2">
      <w:pPr>
        <w:numPr>
          <w:ilvl w:val="0"/>
          <w:numId w:val="55"/>
        </w:numPr>
        <w:tabs>
          <w:tab w:val="left" w:pos="667"/>
        </w:tabs>
        <w:spacing w:line="255" w:lineRule="auto"/>
        <w:ind w:left="260" w:right="160" w:firstLine="1"/>
        <w:jc w:val="both"/>
        <w:rPr>
          <w:rFonts w:eastAsia="Times New Roman"/>
          <w:sz w:val="24"/>
          <w:szCs w:val="24"/>
        </w:rPr>
      </w:pPr>
      <w:r>
        <w:rPr>
          <w:rFonts w:eastAsia="Times New Roman"/>
          <w:sz w:val="24"/>
          <w:szCs w:val="24"/>
        </w:rPr>
        <w:t>С учетом условий труда работникам рабочих профессий устанавливаются выплаты компенсационного характера, предусмотренные</w:t>
      </w:r>
      <w:r w:rsidR="00395BDA">
        <w:rPr>
          <w:rFonts w:eastAsia="Times New Roman"/>
          <w:sz w:val="24"/>
          <w:szCs w:val="24"/>
        </w:rPr>
        <w:t xml:space="preserve"> </w:t>
      </w:r>
      <w:r>
        <w:rPr>
          <w:rFonts w:eastAsia="Times New Roman"/>
          <w:sz w:val="24"/>
          <w:szCs w:val="24"/>
        </w:rPr>
        <w:t>главой 7 настоящего положения.</w:t>
      </w:r>
    </w:p>
    <w:p w:rsidR="008B5FA4" w:rsidRDefault="008B5FA4">
      <w:pPr>
        <w:spacing w:line="228" w:lineRule="exact"/>
        <w:rPr>
          <w:rFonts w:eastAsia="Times New Roman"/>
          <w:sz w:val="24"/>
          <w:szCs w:val="24"/>
        </w:rPr>
      </w:pPr>
    </w:p>
    <w:p w:rsidR="008B5FA4" w:rsidRPr="00F41D4C" w:rsidRDefault="00F41D4C">
      <w:pPr>
        <w:numPr>
          <w:ilvl w:val="0"/>
          <w:numId w:val="55"/>
        </w:numPr>
        <w:tabs>
          <w:tab w:val="left" w:pos="620"/>
        </w:tabs>
        <w:spacing w:line="250" w:lineRule="auto"/>
        <w:ind w:left="260" w:right="160" w:firstLine="1"/>
        <w:jc w:val="both"/>
        <w:rPr>
          <w:rFonts w:eastAsia="Times New Roman"/>
          <w:sz w:val="24"/>
          <w:szCs w:val="24"/>
        </w:rPr>
      </w:pPr>
      <w:r w:rsidRPr="00F41D4C">
        <w:rPr>
          <w:rFonts w:eastAsia="Times New Roman"/>
          <w:sz w:val="24"/>
          <w:szCs w:val="24"/>
        </w:rPr>
        <w:t>Локально нормативным актом</w:t>
      </w:r>
      <w:r w:rsidR="000D6910" w:rsidRPr="00F41D4C">
        <w:rPr>
          <w:rFonts w:eastAsia="Times New Roman"/>
          <w:sz w:val="24"/>
          <w:szCs w:val="24"/>
        </w:rPr>
        <w:t xml:space="preserve"> </w:t>
      </w:r>
      <w:r w:rsidR="006646F2" w:rsidRPr="00F41D4C">
        <w:rPr>
          <w:rFonts w:eastAsia="Times New Roman"/>
          <w:sz w:val="24"/>
          <w:szCs w:val="24"/>
        </w:rPr>
        <w:t>учреждения культуры, утверждающим Положение об оплате и стимулировании труда работников учреждения культуры, работникам рабочих профессий может быть предусмотрено установление следующих выплат стимулирующего характера:</w:t>
      </w:r>
    </w:p>
    <w:p w:rsidR="008B5FA4" w:rsidRDefault="008B5FA4">
      <w:pPr>
        <w:spacing w:line="234" w:lineRule="exact"/>
        <w:rPr>
          <w:sz w:val="20"/>
          <w:szCs w:val="20"/>
        </w:rPr>
      </w:pPr>
    </w:p>
    <w:p w:rsidR="008B5FA4" w:rsidRDefault="006646F2">
      <w:pPr>
        <w:numPr>
          <w:ilvl w:val="0"/>
          <w:numId w:val="56"/>
        </w:numPr>
        <w:tabs>
          <w:tab w:val="left" w:pos="520"/>
        </w:tabs>
        <w:ind w:left="520" w:hanging="259"/>
        <w:rPr>
          <w:rFonts w:eastAsia="Times New Roman"/>
          <w:sz w:val="24"/>
          <w:szCs w:val="24"/>
        </w:rPr>
      </w:pPr>
      <w:r>
        <w:rPr>
          <w:rFonts w:eastAsia="Times New Roman"/>
          <w:sz w:val="24"/>
          <w:szCs w:val="24"/>
        </w:rPr>
        <w:t>выплаты за интенсивность и высокие результаты работы;</w:t>
      </w:r>
    </w:p>
    <w:p w:rsidR="008B5FA4" w:rsidRDefault="008B5FA4">
      <w:pPr>
        <w:spacing w:line="280" w:lineRule="exact"/>
        <w:rPr>
          <w:rFonts w:eastAsia="Times New Roman"/>
          <w:sz w:val="24"/>
          <w:szCs w:val="24"/>
        </w:rPr>
      </w:pPr>
    </w:p>
    <w:p w:rsidR="008B5FA4" w:rsidRDefault="006646F2">
      <w:pPr>
        <w:numPr>
          <w:ilvl w:val="0"/>
          <w:numId w:val="56"/>
        </w:numPr>
        <w:tabs>
          <w:tab w:val="left" w:pos="520"/>
        </w:tabs>
        <w:ind w:left="520" w:hanging="259"/>
        <w:rPr>
          <w:rFonts w:eastAsia="Times New Roman"/>
          <w:sz w:val="24"/>
          <w:szCs w:val="24"/>
        </w:rPr>
      </w:pPr>
      <w:r>
        <w:rPr>
          <w:rFonts w:eastAsia="Times New Roman"/>
          <w:sz w:val="24"/>
          <w:szCs w:val="24"/>
        </w:rPr>
        <w:t>выплаты за выслугу лет;</w:t>
      </w:r>
    </w:p>
    <w:p w:rsidR="008B5FA4" w:rsidRDefault="008B5FA4">
      <w:pPr>
        <w:spacing w:line="280" w:lineRule="exact"/>
        <w:rPr>
          <w:rFonts w:eastAsia="Times New Roman"/>
          <w:sz w:val="24"/>
          <w:szCs w:val="24"/>
        </w:rPr>
      </w:pPr>
    </w:p>
    <w:p w:rsidR="008B5FA4" w:rsidRDefault="006646F2">
      <w:pPr>
        <w:numPr>
          <w:ilvl w:val="0"/>
          <w:numId w:val="56"/>
        </w:numPr>
        <w:tabs>
          <w:tab w:val="left" w:pos="520"/>
        </w:tabs>
        <w:ind w:left="520" w:hanging="259"/>
        <w:rPr>
          <w:rFonts w:eastAsia="Times New Roman"/>
          <w:sz w:val="24"/>
          <w:szCs w:val="24"/>
        </w:rPr>
      </w:pPr>
      <w:r>
        <w:rPr>
          <w:rFonts w:eastAsia="Times New Roman"/>
          <w:sz w:val="24"/>
          <w:szCs w:val="24"/>
        </w:rPr>
        <w:t>персональный повышающий коэффициент к окладу (должностному окладу);</w:t>
      </w:r>
    </w:p>
    <w:p w:rsidR="008B5FA4" w:rsidRDefault="008B5FA4">
      <w:pPr>
        <w:spacing w:line="280" w:lineRule="exact"/>
        <w:rPr>
          <w:rFonts w:eastAsia="Times New Roman"/>
          <w:sz w:val="24"/>
          <w:szCs w:val="24"/>
        </w:rPr>
      </w:pPr>
    </w:p>
    <w:p w:rsidR="008B5FA4" w:rsidRDefault="006646F2">
      <w:pPr>
        <w:numPr>
          <w:ilvl w:val="0"/>
          <w:numId w:val="56"/>
        </w:numPr>
        <w:tabs>
          <w:tab w:val="left" w:pos="561"/>
        </w:tabs>
        <w:spacing w:line="271" w:lineRule="auto"/>
        <w:ind w:left="260" w:right="160" w:firstLine="1"/>
        <w:rPr>
          <w:rFonts w:eastAsia="Times New Roman"/>
          <w:sz w:val="24"/>
          <w:szCs w:val="24"/>
        </w:rPr>
      </w:pPr>
      <w:r>
        <w:rPr>
          <w:rFonts w:eastAsia="Times New Roman"/>
          <w:sz w:val="24"/>
          <w:szCs w:val="24"/>
        </w:rPr>
        <w:t>повышающий коэффициент к окладу (должностному окладу) за выполнение важных (особо важных) и ответственных (особо ответственных) работ;</w:t>
      </w:r>
    </w:p>
    <w:p w:rsidR="008B5FA4" w:rsidRDefault="008B5FA4">
      <w:pPr>
        <w:spacing w:line="208" w:lineRule="exact"/>
        <w:rPr>
          <w:rFonts w:eastAsia="Times New Roman"/>
          <w:sz w:val="24"/>
          <w:szCs w:val="24"/>
        </w:rPr>
      </w:pPr>
    </w:p>
    <w:p w:rsidR="008B5FA4" w:rsidRDefault="006646F2">
      <w:pPr>
        <w:numPr>
          <w:ilvl w:val="0"/>
          <w:numId w:val="56"/>
        </w:numPr>
        <w:tabs>
          <w:tab w:val="left" w:pos="520"/>
        </w:tabs>
        <w:ind w:left="520" w:hanging="259"/>
        <w:rPr>
          <w:rFonts w:eastAsia="Times New Roman"/>
          <w:sz w:val="24"/>
          <w:szCs w:val="24"/>
        </w:rPr>
      </w:pPr>
      <w:r>
        <w:rPr>
          <w:rFonts w:eastAsia="Times New Roman"/>
          <w:sz w:val="24"/>
          <w:szCs w:val="24"/>
        </w:rPr>
        <w:t>премиальные выплаты по итогам работы.</w:t>
      </w:r>
    </w:p>
    <w:p w:rsidR="008B5FA4" w:rsidRDefault="008B5FA4">
      <w:pPr>
        <w:spacing w:line="280" w:lineRule="exact"/>
        <w:rPr>
          <w:sz w:val="20"/>
          <w:szCs w:val="20"/>
        </w:rPr>
      </w:pPr>
    </w:p>
    <w:p w:rsidR="008B5FA4" w:rsidRDefault="006646F2">
      <w:pPr>
        <w:numPr>
          <w:ilvl w:val="0"/>
          <w:numId w:val="57"/>
        </w:numPr>
        <w:tabs>
          <w:tab w:val="left" w:pos="670"/>
        </w:tabs>
        <w:spacing w:line="250" w:lineRule="auto"/>
        <w:ind w:left="260" w:right="160" w:firstLine="1"/>
        <w:jc w:val="both"/>
        <w:rPr>
          <w:rFonts w:eastAsia="Times New Roman"/>
          <w:sz w:val="24"/>
          <w:szCs w:val="24"/>
        </w:rPr>
      </w:pPr>
      <w:r>
        <w:rPr>
          <w:rFonts w:eastAsia="Times New Roman"/>
          <w:sz w:val="24"/>
          <w:szCs w:val="24"/>
        </w:rPr>
        <w:t xml:space="preserve">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w:t>
      </w:r>
      <w:r>
        <w:rPr>
          <w:rFonts w:eastAsia="Times New Roman"/>
          <w:sz w:val="24"/>
          <w:szCs w:val="24"/>
        </w:rPr>
        <w:lastRenderedPageBreak/>
        <w:t>труда работников рабочих профессий учреждения культуры, профессиональное мастерство.</w:t>
      </w:r>
    </w:p>
    <w:p w:rsidR="008B5FA4" w:rsidRDefault="008B5FA4">
      <w:pPr>
        <w:spacing w:line="234" w:lineRule="exact"/>
        <w:rPr>
          <w:rFonts w:eastAsia="Times New Roman"/>
          <w:sz w:val="24"/>
          <w:szCs w:val="24"/>
        </w:rPr>
      </w:pPr>
    </w:p>
    <w:p w:rsidR="008B5FA4" w:rsidRDefault="006646F2">
      <w:pPr>
        <w:numPr>
          <w:ilvl w:val="0"/>
          <w:numId w:val="57"/>
        </w:numPr>
        <w:tabs>
          <w:tab w:val="left" w:pos="683"/>
        </w:tabs>
        <w:spacing w:line="250" w:lineRule="auto"/>
        <w:ind w:left="260" w:right="160" w:firstLine="1"/>
        <w:jc w:val="both"/>
        <w:rPr>
          <w:rFonts w:eastAsia="Times New Roman"/>
          <w:sz w:val="24"/>
          <w:szCs w:val="24"/>
        </w:rPr>
      </w:pPr>
      <w:r>
        <w:rPr>
          <w:rFonts w:eastAsia="Times New Roman"/>
          <w:sz w:val="24"/>
          <w:szCs w:val="24"/>
        </w:rPr>
        <w:t>Размеры выплат за интенсивность и высокие результаты работы устанавливаются работникам рабочих профессий с учетом фактических результатов их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8B5FA4" w:rsidRDefault="008B5FA4">
      <w:pPr>
        <w:spacing w:line="234" w:lineRule="exact"/>
        <w:rPr>
          <w:sz w:val="20"/>
          <w:szCs w:val="20"/>
        </w:rPr>
      </w:pPr>
    </w:p>
    <w:p w:rsidR="008B5FA4" w:rsidRDefault="006646F2">
      <w:pPr>
        <w:spacing w:line="250" w:lineRule="auto"/>
        <w:ind w:left="260" w:right="160"/>
        <w:jc w:val="both"/>
        <w:rPr>
          <w:sz w:val="20"/>
          <w:szCs w:val="20"/>
        </w:rPr>
      </w:pPr>
      <w:r>
        <w:rPr>
          <w:rFonts w:eastAsia="Times New Roman"/>
          <w:sz w:val="24"/>
          <w:szCs w:val="24"/>
        </w:rPr>
        <w:t>Выплата за интенсивность и высокие результаты работы работникам рабочих профессий устанавливается как в абсолютном значении, так и в процентном отношении к окладу (должностному окладу) сроком не более 1 года, по истечении которого может быть сохранена или отменена.</w:t>
      </w:r>
    </w:p>
    <w:p w:rsidR="008B5FA4" w:rsidRDefault="008B5FA4">
      <w:pPr>
        <w:spacing w:line="234" w:lineRule="exact"/>
        <w:rPr>
          <w:sz w:val="20"/>
          <w:szCs w:val="20"/>
        </w:rPr>
      </w:pPr>
    </w:p>
    <w:p w:rsidR="008B5FA4" w:rsidRDefault="006646F2">
      <w:pPr>
        <w:numPr>
          <w:ilvl w:val="0"/>
          <w:numId w:val="58"/>
        </w:numPr>
        <w:tabs>
          <w:tab w:val="left" w:pos="620"/>
        </w:tabs>
        <w:spacing w:line="251" w:lineRule="auto"/>
        <w:ind w:left="260" w:right="160" w:firstLine="1"/>
        <w:jc w:val="both"/>
        <w:rPr>
          <w:rFonts w:eastAsia="Times New Roman"/>
          <w:sz w:val="24"/>
          <w:szCs w:val="24"/>
        </w:rPr>
      </w:pPr>
      <w:r>
        <w:rPr>
          <w:rFonts w:eastAsia="Times New Roman"/>
          <w:sz w:val="24"/>
          <w:szCs w:val="24"/>
        </w:rPr>
        <w:t>Выплата за выслугу лет работникам рабочих профессий устанавливается в процентах от оклада (должностного оклада) в зависимости от общего количества лет, проработанных по профессии:</w:t>
      </w:r>
    </w:p>
    <w:p w:rsidR="00E9695E" w:rsidRDefault="00E9695E"/>
    <w:p w:rsidR="008B5FA4" w:rsidRDefault="008B5FA4">
      <w:pPr>
        <w:spacing w:line="2" w:lineRule="exact"/>
        <w:rPr>
          <w:sz w:val="20"/>
          <w:szCs w:val="20"/>
        </w:rPr>
      </w:pPr>
    </w:p>
    <w:p w:rsidR="008B5FA4" w:rsidRDefault="008B5FA4">
      <w:pPr>
        <w:spacing w:line="20" w:lineRule="exact"/>
        <w:rPr>
          <w:sz w:val="20"/>
          <w:szCs w:val="20"/>
        </w:rPr>
      </w:pPr>
    </w:p>
    <w:p w:rsidR="00E9695E" w:rsidRDefault="00E9695E"/>
    <w:p w:rsidR="008B5FA4" w:rsidRDefault="006646F2">
      <w:pPr>
        <w:numPr>
          <w:ilvl w:val="0"/>
          <w:numId w:val="59"/>
        </w:numPr>
        <w:tabs>
          <w:tab w:val="left" w:pos="520"/>
        </w:tabs>
        <w:ind w:left="520" w:hanging="259"/>
        <w:rPr>
          <w:rFonts w:eastAsia="Times New Roman"/>
          <w:sz w:val="24"/>
          <w:szCs w:val="24"/>
        </w:rPr>
      </w:pPr>
      <w:r>
        <w:rPr>
          <w:rFonts w:eastAsia="Times New Roman"/>
          <w:sz w:val="24"/>
          <w:szCs w:val="24"/>
        </w:rPr>
        <w:t>при выслуге лет от 1 года до 3 лет - 5%;</w:t>
      </w:r>
    </w:p>
    <w:p w:rsidR="008B5FA4" w:rsidRDefault="008B5FA4">
      <w:pPr>
        <w:spacing w:line="280" w:lineRule="exact"/>
        <w:rPr>
          <w:rFonts w:eastAsia="Times New Roman"/>
          <w:sz w:val="24"/>
          <w:szCs w:val="24"/>
        </w:rPr>
      </w:pPr>
    </w:p>
    <w:p w:rsidR="008B5FA4" w:rsidRDefault="006646F2">
      <w:pPr>
        <w:numPr>
          <w:ilvl w:val="0"/>
          <w:numId w:val="59"/>
        </w:numPr>
        <w:tabs>
          <w:tab w:val="left" w:pos="520"/>
        </w:tabs>
        <w:ind w:left="520" w:hanging="259"/>
        <w:rPr>
          <w:rFonts w:eastAsia="Times New Roman"/>
          <w:sz w:val="24"/>
          <w:szCs w:val="24"/>
        </w:rPr>
      </w:pPr>
      <w:r>
        <w:rPr>
          <w:rFonts w:eastAsia="Times New Roman"/>
          <w:sz w:val="24"/>
          <w:szCs w:val="24"/>
        </w:rPr>
        <w:t>при выслуге лет от 3 до 5 лет - 10%;</w:t>
      </w:r>
    </w:p>
    <w:p w:rsidR="008B5FA4" w:rsidRDefault="008B5FA4">
      <w:pPr>
        <w:spacing w:line="280" w:lineRule="exact"/>
        <w:rPr>
          <w:rFonts w:eastAsia="Times New Roman"/>
          <w:sz w:val="24"/>
          <w:szCs w:val="24"/>
        </w:rPr>
      </w:pPr>
    </w:p>
    <w:p w:rsidR="008B5FA4" w:rsidRDefault="006646F2">
      <w:pPr>
        <w:numPr>
          <w:ilvl w:val="0"/>
          <w:numId w:val="59"/>
        </w:numPr>
        <w:tabs>
          <w:tab w:val="left" w:pos="520"/>
        </w:tabs>
        <w:ind w:left="520" w:hanging="259"/>
        <w:rPr>
          <w:rFonts w:eastAsia="Times New Roman"/>
          <w:sz w:val="24"/>
          <w:szCs w:val="24"/>
        </w:rPr>
      </w:pPr>
      <w:r>
        <w:rPr>
          <w:rFonts w:eastAsia="Times New Roman"/>
          <w:sz w:val="24"/>
          <w:szCs w:val="24"/>
        </w:rPr>
        <w:t>при выслуге лет свыше 5 лет - 15%.</w:t>
      </w:r>
    </w:p>
    <w:p w:rsidR="008B5FA4" w:rsidRDefault="008B5FA4">
      <w:pPr>
        <w:spacing w:line="280" w:lineRule="exact"/>
        <w:rPr>
          <w:sz w:val="20"/>
          <w:szCs w:val="20"/>
        </w:rPr>
      </w:pPr>
    </w:p>
    <w:p w:rsidR="00AE40B6" w:rsidRDefault="006646F2">
      <w:pPr>
        <w:numPr>
          <w:ilvl w:val="0"/>
          <w:numId w:val="60"/>
        </w:numPr>
        <w:tabs>
          <w:tab w:val="left" w:pos="671"/>
        </w:tabs>
        <w:spacing w:line="246" w:lineRule="auto"/>
        <w:ind w:left="260" w:firstLine="1"/>
        <w:jc w:val="both"/>
        <w:rPr>
          <w:rFonts w:eastAsia="Times New Roman"/>
          <w:sz w:val="24"/>
          <w:szCs w:val="24"/>
        </w:rPr>
      </w:pPr>
      <w:r w:rsidRPr="00A03A9C">
        <w:rPr>
          <w:rFonts w:eastAsia="Times New Roman"/>
          <w:sz w:val="24"/>
          <w:szCs w:val="24"/>
        </w:rPr>
        <w:t>Персональный повышающий коэффициент к окладу (должностному окладу) может быть установлен работникам рабочих профессий с учетом уровня профессиональной подготовки, степени самостоятельности и ответственности при выполнении поставленных задач и других факторов.</w:t>
      </w:r>
    </w:p>
    <w:p w:rsidR="00AE40B6" w:rsidRPr="00E3551C" w:rsidRDefault="006646F2" w:rsidP="00AE40B6">
      <w:pPr>
        <w:tabs>
          <w:tab w:val="left" w:pos="671"/>
        </w:tabs>
        <w:spacing w:line="246" w:lineRule="auto"/>
        <w:ind w:left="261"/>
        <w:jc w:val="both"/>
        <w:rPr>
          <w:rFonts w:eastAsia="Times New Roman"/>
          <w:sz w:val="24"/>
          <w:szCs w:val="24"/>
        </w:rPr>
      </w:pPr>
      <w:r w:rsidRPr="00E3551C">
        <w:rPr>
          <w:rFonts w:eastAsia="Times New Roman"/>
          <w:sz w:val="24"/>
          <w:szCs w:val="24"/>
        </w:rPr>
        <w:t xml:space="preserve">Решение об установлении персонального повышающего коэффициента к окладу (должностному окладу) и его размерах принимается </w:t>
      </w:r>
      <w:r w:rsidR="0084191E">
        <w:rPr>
          <w:rFonts w:eastAsia="Times New Roman"/>
          <w:sz w:val="24"/>
          <w:szCs w:val="24"/>
        </w:rPr>
        <w:t>директором</w:t>
      </w:r>
      <w:r w:rsidRPr="00E3551C">
        <w:rPr>
          <w:rFonts w:eastAsia="Times New Roman"/>
          <w:sz w:val="24"/>
          <w:szCs w:val="24"/>
        </w:rPr>
        <w:t xml:space="preserve"> учреждения культуры персонально в отношении </w:t>
      </w:r>
      <w:r w:rsidR="00AE40B6">
        <w:rPr>
          <w:rFonts w:eastAsia="Times New Roman"/>
          <w:sz w:val="24"/>
          <w:szCs w:val="24"/>
        </w:rPr>
        <w:t>каждого  работника с учетом разрабатываемых показателей       (</w:t>
      </w:r>
      <w:r w:rsidR="00AE40B6" w:rsidRPr="00344D30">
        <w:t xml:space="preserve"> </w:t>
      </w:r>
      <w:r w:rsidR="00AE40B6">
        <w:t>к</w:t>
      </w:r>
      <w:r w:rsidR="00AE40B6" w:rsidRPr="00344D30">
        <w:rPr>
          <w:rFonts w:eastAsia="Times New Roman"/>
          <w:sz w:val="24"/>
          <w:szCs w:val="24"/>
        </w:rPr>
        <w:t>ритериев</w:t>
      </w:r>
      <w:r w:rsidR="00AE40B6">
        <w:rPr>
          <w:rFonts w:eastAsia="Times New Roman"/>
          <w:sz w:val="24"/>
          <w:szCs w:val="24"/>
        </w:rPr>
        <w:t>)</w:t>
      </w:r>
      <w:r w:rsidR="00AE40B6" w:rsidRPr="00344D30">
        <w:rPr>
          <w:rFonts w:eastAsia="Times New Roman"/>
          <w:sz w:val="24"/>
          <w:szCs w:val="24"/>
        </w:rPr>
        <w:t xml:space="preserve"> оценки эффективности </w:t>
      </w:r>
      <w:r w:rsidR="00AE40B6">
        <w:rPr>
          <w:rFonts w:eastAsia="Times New Roman"/>
          <w:sz w:val="24"/>
          <w:szCs w:val="24"/>
        </w:rPr>
        <w:t>труда работников учреждения культуры.</w:t>
      </w:r>
    </w:p>
    <w:p w:rsidR="008B5FA4" w:rsidRDefault="008B5FA4">
      <w:pPr>
        <w:spacing w:line="239" w:lineRule="exact"/>
        <w:rPr>
          <w:sz w:val="20"/>
          <w:szCs w:val="20"/>
        </w:rPr>
      </w:pPr>
    </w:p>
    <w:p w:rsidR="006D1570" w:rsidRPr="002A41B4" w:rsidRDefault="006D1570" w:rsidP="006D1570">
      <w:pPr>
        <w:numPr>
          <w:ilvl w:val="0"/>
          <w:numId w:val="104"/>
        </w:numPr>
        <w:tabs>
          <w:tab w:val="left" w:pos="520"/>
        </w:tabs>
        <w:spacing w:line="255" w:lineRule="auto"/>
        <w:ind w:left="260" w:firstLine="1"/>
        <w:jc w:val="both"/>
        <w:rPr>
          <w:rFonts w:eastAsia="Times New Roman"/>
          <w:sz w:val="24"/>
          <w:szCs w:val="24"/>
        </w:rPr>
      </w:pPr>
      <w:r w:rsidRPr="002A41B4">
        <w:rPr>
          <w:rFonts w:eastAsia="Times New Roman"/>
          <w:sz w:val="24"/>
          <w:szCs w:val="24"/>
        </w:rPr>
        <w:t xml:space="preserve">работникам культуры, занятым в структурных подразделениях учреждения культуры, - на основании представлений </w:t>
      </w:r>
      <w:r>
        <w:rPr>
          <w:rFonts w:eastAsia="Times New Roman"/>
          <w:sz w:val="24"/>
          <w:szCs w:val="24"/>
        </w:rPr>
        <w:t xml:space="preserve">заведующих </w:t>
      </w:r>
      <w:r w:rsidRPr="002A41B4">
        <w:rPr>
          <w:rFonts w:eastAsia="Times New Roman"/>
          <w:sz w:val="24"/>
          <w:szCs w:val="24"/>
        </w:rPr>
        <w:t xml:space="preserve"> соответствующих структурных подразделений учреждения культуры.</w:t>
      </w:r>
    </w:p>
    <w:p w:rsidR="006D1570" w:rsidRPr="00E3551C" w:rsidRDefault="006D1570">
      <w:pPr>
        <w:spacing w:line="239" w:lineRule="exact"/>
        <w:rPr>
          <w:sz w:val="20"/>
          <w:szCs w:val="20"/>
        </w:rPr>
      </w:pPr>
    </w:p>
    <w:p w:rsidR="008B5FA4" w:rsidRDefault="006646F2">
      <w:pPr>
        <w:spacing w:line="271" w:lineRule="auto"/>
        <w:ind w:left="260"/>
        <w:jc w:val="both"/>
        <w:rPr>
          <w:sz w:val="20"/>
          <w:szCs w:val="20"/>
        </w:rPr>
      </w:pPr>
      <w:r w:rsidRPr="00E3551C">
        <w:rPr>
          <w:rFonts w:eastAsia="Times New Roman"/>
          <w:sz w:val="24"/>
          <w:szCs w:val="24"/>
        </w:rPr>
        <w:t>Размер персонального повышающего коэффициента к окладу (должностному окладу</w:t>
      </w:r>
      <w:r>
        <w:rPr>
          <w:rFonts w:eastAsia="Times New Roman"/>
          <w:sz w:val="24"/>
          <w:szCs w:val="24"/>
        </w:rPr>
        <w:t>) - в пределах 3,0.</w:t>
      </w:r>
    </w:p>
    <w:p w:rsidR="008B5FA4" w:rsidRDefault="008B5FA4">
      <w:pPr>
        <w:spacing w:line="209" w:lineRule="exact"/>
        <w:rPr>
          <w:sz w:val="20"/>
          <w:szCs w:val="20"/>
        </w:rPr>
      </w:pPr>
    </w:p>
    <w:p w:rsidR="008B5FA4" w:rsidRDefault="006646F2">
      <w:pPr>
        <w:spacing w:line="250" w:lineRule="auto"/>
        <w:ind w:left="260"/>
        <w:jc w:val="both"/>
        <w:rPr>
          <w:sz w:val="20"/>
          <w:szCs w:val="20"/>
        </w:rPr>
      </w:pPr>
      <w:r>
        <w:rPr>
          <w:rFonts w:eastAsia="Times New Roman"/>
          <w:sz w:val="24"/>
          <w:szCs w:val="24"/>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8B5FA4" w:rsidRDefault="008B5FA4">
      <w:pPr>
        <w:spacing w:line="234" w:lineRule="exact"/>
        <w:rPr>
          <w:sz w:val="20"/>
          <w:szCs w:val="20"/>
        </w:rPr>
      </w:pPr>
    </w:p>
    <w:p w:rsidR="008B5FA4" w:rsidRPr="00604C3E" w:rsidRDefault="006646F2">
      <w:pPr>
        <w:numPr>
          <w:ilvl w:val="0"/>
          <w:numId w:val="61"/>
        </w:numPr>
        <w:tabs>
          <w:tab w:val="left" w:pos="620"/>
        </w:tabs>
        <w:spacing w:line="246" w:lineRule="auto"/>
        <w:ind w:left="260" w:firstLine="1"/>
        <w:jc w:val="both"/>
        <w:rPr>
          <w:rFonts w:eastAsia="Times New Roman"/>
          <w:sz w:val="24"/>
          <w:szCs w:val="24"/>
        </w:rPr>
      </w:pPr>
      <w:r>
        <w:rPr>
          <w:rFonts w:eastAsia="Times New Roman"/>
          <w:sz w:val="24"/>
          <w:szCs w:val="24"/>
        </w:rPr>
        <w:t xml:space="preserve">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w:t>
      </w:r>
      <w:r w:rsidR="00734092">
        <w:rPr>
          <w:rFonts w:eastAsia="Times New Roman"/>
          <w:sz w:val="24"/>
          <w:szCs w:val="24"/>
        </w:rPr>
        <w:t>директора</w:t>
      </w:r>
      <w:r>
        <w:rPr>
          <w:rFonts w:eastAsia="Times New Roman"/>
          <w:sz w:val="24"/>
          <w:szCs w:val="24"/>
        </w:rPr>
        <w:t xml:space="preserve"> учреждения культуры работникам рабочих профессий, </w:t>
      </w:r>
      <w:r w:rsidRPr="00604C3E">
        <w:rPr>
          <w:rFonts w:eastAsia="Times New Roman"/>
          <w:sz w:val="24"/>
          <w:szCs w:val="24"/>
        </w:rPr>
        <w:t>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8B5FA4" w:rsidRDefault="008B5FA4">
      <w:pPr>
        <w:spacing w:line="239" w:lineRule="exact"/>
        <w:rPr>
          <w:sz w:val="20"/>
          <w:szCs w:val="20"/>
        </w:rPr>
      </w:pPr>
    </w:p>
    <w:p w:rsidR="008B5FA4" w:rsidRDefault="006646F2">
      <w:pPr>
        <w:spacing w:line="255" w:lineRule="auto"/>
        <w:ind w:left="260"/>
        <w:jc w:val="both"/>
        <w:rPr>
          <w:sz w:val="20"/>
          <w:szCs w:val="20"/>
        </w:rPr>
      </w:pPr>
      <w:r>
        <w:rPr>
          <w:rFonts w:eastAsia="Times New Roman"/>
          <w:sz w:val="24"/>
          <w:szCs w:val="24"/>
        </w:rPr>
        <w:t>Размер повышающего коэффициента к окладу (должностному окладу) за выполнение важных (особо важных) и ответственных (особо ответственных) работ - в пределах 0,3.</w:t>
      </w:r>
    </w:p>
    <w:p w:rsidR="008B5FA4" w:rsidRDefault="008B5FA4">
      <w:pPr>
        <w:spacing w:line="228" w:lineRule="exact"/>
        <w:rPr>
          <w:sz w:val="20"/>
          <w:szCs w:val="20"/>
        </w:rPr>
      </w:pPr>
    </w:p>
    <w:p w:rsidR="008B5FA4" w:rsidRDefault="006646F2">
      <w:pPr>
        <w:spacing w:line="250" w:lineRule="auto"/>
        <w:ind w:left="260"/>
        <w:jc w:val="both"/>
        <w:rPr>
          <w:sz w:val="20"/>
          <w:szCs w:val="20"/>
        </w:rPr>
      </w:pPr>
      <w:r>
        <w:rPr>
          <w:rFonts w:eastAsia="Times New Roman"/>
          <w:sz w:val="24"/>
          <w:szCs w:val="24"/>
        </w:rPr>
        <w:lastRenderedPageBreak/>
        <w:t>Повышающий коэффициент к окладу (должностному окладу) за выполнение важных (особо важных) и ответственных (особо ответственных) работ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8B5FA4" w:rsidRDefault="008B5FA4">
      <w:pPr>
        <w:spacing w:line="234" w:lineRule="exact"/>
        <w:rPr>
          <w:sz w:val="20"/>
          <w:szCs w:val="20"/>
        </w:rPr>
      </w:pPr>
    </w:p>
    <w:p w:rsidR="008B5FA4" w:rsidRDefault="006646F2">
      <w:pPr>
        <w:numPr>
          <w:ilvl w:val="0"/>
          <w:numId w:val="62"/>
        </w:numPr>
        <w:tabs>
          <w:tab w:val="left" w:pos="837"/>
        </w:tabs>
        <w:spacing w:line="245" w:lineRule="auto"/>
        <w:ind w:left="260" w:firstLine="1"/>
        <w:jc w:val="both"/>
        <w:rPr>
          <w:rFonts w:eastAsia="Times New Roman"/>
          <w:sz w:val="24"/>
          <w:szCs w:val="24"/>
        </w:rPr>
      </w:pPr>
      <w:r>
        <w:rPr>
          <w:rFonts w:eastAsia="Times New Roman"/>
          <w:sz w:val="24"/>
          <w:szCs w:val="24"/>
        </w:rPr>
        <w:t xml:space="preserve">Решение об установлении работникам рабочих профессий повышающих коэффициентов к окладам (должностным окладам) принимается </w:t>
      </w:r>
      <w:r w:rsidR="00734092">
        <w:rPr>
          <w:rFonts w:eastAsia="Times New Roman"/>
          <w:sz w:val="24"/>
          <w:szCs w:val="24"/>
        </w:rPr>
        <w:t xml:space="preserve">директором </w:t>
      </w:r>
      <w:r>
        <w:rPr>
          <w:rFonts w:eastAsia="Times New Roman"/>
          <w:sz w:val="24"/>
          <w:szCs w:val="24"/>
        </w:rPr>
        <w:t>учреждения культуры. 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8B5FA4" w:rsidRDefault="008B5FA4">
      <w:pPr>
        <w:spacing w:line="239" w:lineRule="exact"/>
        <w:rPr>
          <w:rFonts w:eastAsia="Times New Roman"/>
          <w:sz w:val="24"/>
          <w:szCs w:val="24"/>
        </w:rPr>
      </w:pPr>
    </w:p>
    <w:p w:rsidR="008B5FA4" w:rsidRDefault="006646F2">
      <w:pPr>
        <w:numPr>
          <w:ilvl w:val="0"/>
          <w:numId w:val="62"/>
        </w:numPr>
        <w:tabs>
          <w:tab w:val="left" w:pos="620"/>
        </w:tabs>
        <w:spacing w:line="247" w:lineRule="auto"/>
        <w:ind w:left="260" w:firstLine="1"/>
        <w:jc w:val="both"/>
        <w:rPr>
          <w:rFonts w:eastAsia="Times New Roman"/>
          <w:sz w:val="24"/>
          <w:szCs w:val="24"/>
        </w:rPr>
      </w:pPr>
      <w:r>
        <w:rPr>
          <w:rFonts w:eastAsia="Times New Roman"/>
          <w:sz w:val="24"/>
          <w:szCs w:val="24"/>
        </w:rPr>
        <w:t xml:space="preserve">Размеры выплат стимулирующего характера и порядок их установления определяются </w:t>
      </w:r>
      <w:r w:rsidR="00734092">
        <w:rPr>
          <w:rFonts w:eastAsia="Times New Roman"/>
          <w:sz w:val="24"/>
          <w:szCs w:val="24"/>
        </w:rPr>
        <w:t>директором</w:t>
      </w:r>
      <w:r>
        <w:rPr>
          <w:rFonts w:eastAsia="Times New Roman"/>
          <w:sz w:val="24"/>
          <w:szCs w:val="24"/>
        </w:rPr>
        <w:t xml:space="preserve">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8B5FA4" w:rsidRDefault="008B5FA4">
      <w:pPr>
        <w:spacing w:line="239" w:lineRule="exact"/>
        <w:rPr>
          <w:rFonts w:eastAsia="Times New Roman"/>
          <w:sz w:val="24"/>
          <w:szCs w:val="24"/>
        </w:rPr>
      </w:pPr>
    </w:p>
    <w:p w:rsidR="008B5FA4" w:rsidRDefault="006646F2">
      <w:pPr>
        <w:numPr>
          <w:ilvl w:val="0"/>
          <w:numId w:val="62"/>
        </w:numPr>
        <w:tabs>
          <w:tab w:val="left" w:pos="695"/>
        </w:tabs>
        <w:spacing w:line="264" w:lineRule="auto"/>
        <w:ind w:left="260" w:firstLine="1"/>
        <w:rPr>
          <w:rFonts w:eastAsia="Times New Roman"/>
          <w:sz w:val="24"/>
          <w:szCs w:val="24"/>
        </w:rPr>
      </w:pPr>
      <w:r>
        <w:rPr>
          <w:rFonts w:eastAsia="Times New Roman"/>
          <w:sz w:val="24"/>
          <w:szCs w:val="24"/>
        </w:rPr>
        <w:t>Работникам рабочих профессий выплачиваются премиальные выплаты по итогам работы, предусмотренные</w:t>
      </w:r>
      <w:r w:rsidR="00BB3C6E">
        <w:rPr>
          <w:rFonts w:eastAsia="Times New Roman"/>
          <w:sz w:val="24"/>
          <w:szCs w:val="24"/>
        </w:rPr>
        <w:t xml:space="preserve"> </w:t>
      </w:r>
      <w:r>
        <w:rPr>
          <w:rFonts w:eastAsia="Times New Roman"/>
          <w:sz w:val="24"/>
          <w:szCs w:val="24"/>
        </w:rPr>
        <w:t>главой 8 настоящего положения.</w:t>
      </w:r>
    </w:p>
    <w:p w:rsidR="008B5FA4" w:rsidRDefault="008B5FA4">
      <w:pPr>
        <w:spacing w:line="1" w:lineRule="exact"/>
        <w:rPr>
          <w:sz w:val="20"/>
          <w:szCs w:val="20"/>
        </w:rPr>
      </w:pPr>
    </w:p>
    <w:p w:rsidR="008B5FA4" w:rsidRDefault="008B5FA4">
      <w:pPr>
        <w:spacing w:line="20" w:lineRule="exact"/>
        <w:rPr>
          <w:sz w:val="20"/>
          <w:szCs w:val="20"/>
        </w:rPr>
      </w:pPr>
    </w:p>
    <w:p w:rsidR="00E9695E" w:rsidRDefault="00E9695E"/>
    <w:p w:rsidR="00E9695E" w:rsidRPr="00E9695E" w:rsidRDefault="00E9695E" w:rsidP="00E9695E"/>
    <w:p w:rsidR="008B5FA4" w:rsidRDefault="006646F2" w:rsidP="00E9695E">
      <w:pPr>
        <w:spacing w:line="276" w:lineRule="auto"/>
        <w:ind w:left="260" w:right="1380"/>
        <w:rPr>
          <w:sz w:val="20"/>
          <w:szCs w:val="20"/>
        </w:rPr>
      </w:pPr>
      <w:r>
        <w:rPr>
          <w:rFonts w:eastAsia="Times New Roman"/>
          <w:b/>
          <w:bCs/>
          <w:sz w:val="24"/>
          <w:szCs w:val="24"/>
        </w:rPr>
        <w:t xml:space="preserve">Глава 6. Условия оплаты труда </w:t>
      </w:r>
      <w:r w:rsidR="00D93A7A">
        <w:rPr>
          <w:rFonts w:eastAsia="Times New Roman"/>
          <w:b/>
          <w:bCs/>
          <w:sz w:val="24"/>
          <w:szCs w:val="24"/>
        </w:rPr>
        <w:t>директора</w:t>
      </w:r>
      <w:r>
        <w:rPr>
          <w:rFonts w:eastAsia="Times New Roman"/>
          <w:b/>
          <w:bCs/>
          <w:sz w:val="24"/>
          <w:szCs w:val="24"/>
        </w:rPr>
        <w:t xml:space="preserve"> учреждения культуры, его заместител</w:t>
      </w:r>
      <w:r w:rsidR="00426C01">
        <w:rPr>
          <w:rFonts w:eastAsia="Times New Roman"/>
          <w:b/>
          <w:bCs/>
          <w:sz w:val="24"/>
          <w:szCs w:val="24"/>
        </w:rPr>
        <w:t xml:space="preserve">я </w:t>
      </w:r>
      <w:r>
        <w:rPr>
          <w:rFonts w:eastAsia="Times New Roman"/>
          <w:b/>
          <w:bCs/>
          <w:sz w:val="24"/>
          <w:szCs w:val="24"/>
        </w:rPr>
        <w:t xml:space="preserve"> и главного бухгалтера</w:t>
      </w:r>
    </w:p>
    <w:p w:rsidR="008B5FA4" w:rsidRDefault="008B5FA4" w:rsidP="00E9695E">
      <w:pPr>
        <w:spacing w:line="203" w:lineRule="exact"/>
        <w:rPr>
          <w:sz w:val="20"/>
          <w:szCs w:val="20"/>
        </w:rPr>
      </w:pPr>
    </w:p>
    <w:p w:rsidR="008B5FA4" w:rsidRDefault="006646F2">
      <w:pPr>
        <w:numPr>
          <w:ilvl w:val="0"/>
          <w:numId w:val="63"/>
        </w:numPr>
        <w:tabs>
          <w:tab w:val="left" w:pos="666"/>
        </w:tabs>
        <w:spacing w:line="255" w:lineRule="auto"/>
        <w:ind w:left="260" w:firstLine="1"/>
        <w:jc w:val="both"/>
        <w:rPr>
          <w:rFonts w:eastAsia="Times New Roman"/>
          <w:sz w:val="24"/>
          <w:szCs w:val="24"/>
        </w:rPr>
      </w:pPr>
      <w:r>
        <w:rPr>
          <w:rFonts w:eastAsia="Times New Roman"/>
          <w:sz w:val="24"/>
          <w:szCs w:val="24"/>
        </w:rPr>
        <w:t xml:space="preserve">Заработная плата </w:t>
      </w:r>
      <w:r w:rsidR="00D93A7A">
        <w:rPr>
          <w:rFonts w:eastAsia="Times New Roman"/>
          <w:sz w:val="24"/>
          <w:szCs w:val="24"/>
        </w:rPr>
        <w:t>директора</w:t>
      </w:r>
      <w:r>
        <w:rPr>
          <w:rFonts w:eastAsia="Times New Roman"/>
          <w:sz w:val="24"/>
          <w:szCs w:val="24"/>
        </w:rPr>
        <w:t xml:space="preserve"> учреждения культуры, его заместител</w:t>
      </w:r>
      <w:r w:rsidR="00D93A7A">
        <w:rPr>
          <w:rFonts w:eastAsia="Times New Roman"/>
          <w:sz w:val="24"/>
          <w:szCs w:val="24"/>
        </w:rPr>
        <w:t>я</w:t>
      </w:r>
      <w:r>
        <w:rPr>
          <w:rFonts w:eastAsia="Times New Roman"/>
          <w:sz w:val="24"/>
          <w:szCs w:val="24"/>
        </w:rPr>
        <w:t xml:space="preserve"> и главного бухгалтера состоит из должностного оклада, выплат компенсационного и стимулирующего характера.</w:t>
      </w:r>
    </w:p>
    <w:p w:rsidR="008B5FA4" w:rsidRDefault="008B5FA4">
      <w:pPr>
        <w:spacing w:line="228" w:lineRule="exact"/>
        <w:rPr>
          <w:sz w:val="20"/>
          <w:szCs w:val="20"/>
        </w:rPr>
      </w:pPr>
    </w:p>
    <w:p w:rsidR="008B5FA4" w:rsidRDefault="006646F2">
      <w:pPr>
        <w:spacing w:line="271" w:lineRule="auto"/>
        <w:ind w:left="260"/>
        <w:jc w:val="both"/>
        <w:rPr>
          <w:sz w:val="20"/>
          <w:szCs w:val="20"/>
        </w:rPr>
      </w:pPr>
      <w:r>
        <w:rPr>
          <w:rFonts w:eastAsia="Times New Roman"/>
          <w:sz w:val="24"/>
          <w:szCs w:val="24"/>
        </w:rPr>
        <w:t xml:space="preserve">Размер должностного оклада </w:t>
      </w:r>
      <w:r w:rsidR="00D93A7A">
        <w:rPr>
          <w:rFonts w:eastAsia="Times New Roman"/>
          <w:sz w:val="24"/>
          <w:szCs w:val="24"/>
        </w:rPr>
        <w:t>директора</w:t>
      </w:r>
      <w:r>
        <w:rPr>
          <w:rFonts w:eastAsia="Times New Roman"/>
          <w:sz w:val="24"/>
          <w:szCs w:val="24"/>
        </w:rPr>
        <w:t xml:space="preserve"> учреждения культуры определяется трудовым договором.</w:t>
      </w:r>
    </w:p>
    <w:p w:rsidR="008B5FA4" w:rsidRDefault="008B5FA4">
      <w:pPr>
        <w:spacing w:line="209" w:lineRule="exact"/>
        <w:rPr>
          <w:sz w:val="20"/>
          <w:szCs w:val="20"/>
        </w:rPr>
      </w:pPr>
    </w:p>
    <w:p w:rsidR="008B5FA4" w:rsidRDefault="006646F2">
      <w:pPr>
        <w:spacing w:line="245" w:lineRule="auto"/>
        <w:ind w:left="260"/>
        <w:jc w:val="both"/>
        <w:rPr>
          <w:sz w:val="20"/>
          <w:szCs w:val="20"/>
        </w:rPr>
      </w:pPr>
      <w:r>
        <w:rPr>
          <w:rFonts w:eastAsia="Times New Roman"/>
          <w:sz w:val="24"/>
          <w:szCs w:val="24"/>
        </w:rPr>
        <w:t xml:space="preserve">Должностной оклад устанавливается </w:t>
      </w:r>
      <w:r w:rsidR="00D93A7A">
        <w:rPr>
          <w:rFonts w:eastAsia="Times New Roman"/>
          <w:sz w:val="24"/>
          <w:szCs w:val="24"/>
        </w:rPr>
        <w:t>директору</w:t>
      </w:r>
      <w:r>
        <w:rPr>
          <w:rFonts w:eastAsia="Times New Roman"/>
          <w:sz w:val="24"/>
          <w:szCs w:val="24"/>
        </w:rPr>
        <w:t xml:space="preserve"> учреждения культуры в зависимости от сложности труда на основании факторов сложности труда руководителя, в соответствии с системой критериев для дифференцированного установления оклада руководителя учреждения культуры, в том числе связанных с масштабом управления, особенностями деятельности и значимостью учреждения культуры, уровнем профессионального образования </w:t>
      </w:r>
      <w:r w:rsidR="00D93A7A">
        <w:rPr>
          <w:rFonts w:eastAsia="Times New Roman"/>
          <w:sz w:val="24"/>
          <w:szCs w:val="24"/>
        </w:rPr>
        <w:t xml:space="preserve"> </w:t>
      </w:r>
      <w:r>
        <w:rPr>
          <w:rFonts w:eastAsia="Times New Roman"/>
          <w:sz w:val="24"/>
          <w:szCs w:val="24"/>
        </w:rPr>
        <w:t>руководителя, численностью работников в учреждении культуры.</w:t>
      </w:r>
    </w:p>
    <w:p w:rsidR="008B5FA4" w:rsidRDefault="008B5FA4">
      <w:pPr>
        <w:spacing w:line="240" w:lineRule="exact"/>
        <w:rPr>
          <w:sz w:val="20"/>
          <w:szCs w:val="20"/>
        </w:rPr>
      </w:pPr>
    </w:p>
    <w:p w:rsidR="008B5FA4" w:rsidRDefault="006646F2">
      <w:pPr>
        <w:spacing w:line="271" w:lineRule="auto"/>
        <w:ind w:left="260"/>
        <w:jc w:val="both"/>
        <w:rPr>
          <w:sz w:val="20"/>
          <w:szCs w:val="20"/>
        </w:rPr>
      </w:pPr>
      <w:r>
        <w:rPr>
          <w:rFonts w:eastAsia="Times New Roman"/>
          <w:sz w:val="24"/>
          <w:szCs w:val="24"/>
        </w:rPr>
        <w:t xml:space="preserve">Система критериев для дифференцированного установления оклада </w:t>
      </w:r>
      <w:r w:rsidR="00D93A7A">
        <w:rPr>
          <w:rFonts w:eastAsia="Times New Roman"/>
          <w:sz w:val="24"/>
          <w:szCs w:val="24"/>
        </w:rPr>
        <w:t xml:space="preserve">директора </w:t>
      </w:r>
      <w:r>
        <w:rPr>
          <w:rFonts w:eastAsia="Times New Roman"/>
          <w:sz w:val="24"/>
          <w:szCs w:val="24"/>
        </w:rPr>
        <w:t>учреждения культуры утверждается приказом МКУ ПГО «УКТиМП».</w:t>
      </w:r>
    </w:p>
    <w:p w:rsidR="008B5FA4" w:rsidRDefault="008B5FA4">
      <w:pPr>
        <w:spacing w:line="209" w:lineRule="exact"/>
        <w:rPr>
          <w:sz w:val="20"/>
          <w:szCs w:val="20"/>
        </w:rPr>
      </w:pPr>
    </w:p>
    <w:p w:rsidR="008B5FA4" w:rsidRDefault="006646F2">
      <w:pPr>
        <w:spacing w:line="244" w:lineRule="auto"/>
        <w:ind w:left="260"/>
        <w:jc w:val="both"/>
        <w:rPr>
          <w:sz w:val="20"/>
          <w:szCs w:val="20"/>
        </w:rPr>
      </w:pPr>
      <w:r>
        <w:rPr>
          <w:rFonts w:eastAsia="Times New Roman"/>
          <w:sz w:val="24"/>
          <w:szCs w:val="24"/>
        </w:rPr>
        <w:t xml:space="preserve">Соотношение среднемесячной заработной платы </w:t>
      </w:r>
      <w:r w:rsidR="00D93A7A">
        <w:rPr>
          <w:rFonts w:eastAsia="Times New Roman"/>
          <w:sz w:val="24"/>
          <w:szCs w:val="24"/>
        </w:rPr>
        <w:t xml:space="preserve">директора </w:t>
      </w:r>
      <w:r>
        <w:rPr>
          <w:rFonts w:eastAsia="Times New Roman"/>
          <w:sz w:val="24"/>
          <w:szCs w:val="24"/>
        </w:rPr>
        <w:t>учреждения культуры, его заместител</w:t>
      </w:r>
      <w:r w:rsidR="00D93A7A">
        <w:rPr>
          <w:rFonts w:eastAsia="Times New Roman"/>
          <w:sz w:val="24"/>
          <w:szCs w:val="24"/>
        </w:rPr>
        <w:t>я</w:t>
      </w:r>
      <w:r>
        <w:rPr>
          <w:rFonts w:eastAsia="Times New Roman"/>
          <w:sz w:val="24"/>
          <w:szCs w:val="24"/>
        </w:rPr>
        <w:t xml:space="preserve">, главного бухгалтера и среднемесячной заработной платы работников учреждения культуры определяется путем деления среднемесячной заработной платы </w:t>
      </w:r>
      <w:r w:rsidR="00D93A7A">
        <w:rPr>
          <w:rFonts w:eastAsia="Times New Roman"/>
          <w:sz w:val="24"/>
          <w:szCs w:val="24"/>
        </w:rPr>
        <w:t>директора</w:t>
      </w:r>
      <w:r>
        <w:rPr>
          <w:rFonts w:eastAsia="Times New Roman"/>
          <w:sz w:val="24"/>
          <w:szCs w:val="24"/>
        </w:rPr>
        <w:t>, его заместител</w:t>
      </w:r>
      <w:r w:rsidR="00D93A7A">
        <w:rPr>
          <w:rFonts w:eastAsia="Times New Roman"/>
          <w:sz w:val="24"/>
          <w:szCs w:val="24"/>
        </w:rPr>
        <w:t>я</w:t>
      </w:r>
      <w:r>
        <w:rPr>
          <w:rFonts w:eastAsia="Times New Roman"/>
          <w:sz w:val="24"/>
          <w:szCs w:val="24"/>
        </w:rPr>
        <w:t>, главного бухгалтера на среднемесячную заработную плату работников учреждения культуры. Определение среднемесячной заработной платы</w:t>
      </w:r>
    </w:p>
    <w:p w:rsidR="008B5FA4" w:rsidRDefault="008B5FA4">
      <w:pPr>
        <w:spacing w:line="3" w:lineRule="exact"/>
        <w:rPr>
          <w:sz w:val="20"/>
          <w:szCs w:val="20"/>
        </w:rPr>
      </w:pPr>
    </w:p>
    <w:p w:rsidR="008B5FA4" w:rsidRDefault="006646F2">
      <w:pPr>
        <w:numPr>
          <w:ilvl w:val="0"/>
          <w:numId w:val="64"/>
        </w:numPr>
        <w:tabs>
          <w:tab w:val="left" w:pos="531"/>
        </w:tabs>
        <w:spacing w:line="242" w:lineRule="auto"/>
        <w:ind w:left="260" w:firstLine="1"/>
        <w:jc w:val="both"/>
        <w:rPr>
          <w:rFonts w:eastAsia="Times New Roman"/>
          <w:sz w:val="24"/>
          <w:szCs w:val="24"/>
        </w:rPr>
      </w:pPr>
      <w:r>
        <w:rPr>
          <w:rFonts w:eastAsia="Times New Roman"/>
          <w:sz w:val="24"/>
          <w:szCs w:val="24"/>
        </w:rPr>
        <w:t xml:space="preserve">указанных целях осуществляется в соответствии с Положением об особенностях порядка исчисления средней заработной платы, утвержденным </w:t>
      </w:r>
      <w:r>
        <w:rPr>
          <w:rFonts w:eastAsia="Times New Roman"/>
          <w:color w:val="0000FF"/>
          <w:sz w:val="24"/>
          <w:szCs w:val="24"/>
        </w:rPr>
        <w:t>постановлением</w:t>
      </w:r>
      <w:r>
        <w:rPr>
          <w:rFonts w:eastAsia="Times New Roman"/>
          <w:sz w:val="24"/>
          <w:szCs w:val="24"/>
        </w:rPr>
        <w:t xml:space="preserve"> </w:t>
      </w:r>
      <w:r>
        <w:rPr>
          <w:rFonts w:eastAsia="Times New Roman"/>
          <w:color w:val="0000FF"/>
          <w:sz w:val="24"/>
          <w:szCs w:val="24"/>
        </w:rPr>
        <w:t xml:space="preserve">Правительства Российской Федерации от 24.12.2007 № 922 </w:t>
      </w:r>
      <w:r>
        <w:rPr>
          <w:rFonts w:eastAsia="Times New Roman"/>
          <w:color w:val="000000"/>
          <w:sz w:val="24"/>
          <w:szCs w:val="24"/>
        </w:rPr>
        <w:t>«Об особенностях порядка</w:t>
      </w:r>
      <w:r>
        <w:rPr>
          <w:rFonts w:eastAsia="Times New Roman"/>
          <w:color w:val="0000FF"/>
          <w:sz w:val="24"/>
          <w:szCs w:val="24"/>
        </w:rPr>
        <w:t xml:space="preserve"> </w:t>
      </w:r>
      <w:r>
        <w:rPr>
          <w:rFonts w:eastAsia="Times New Roman"/>
          <w:color w:val="000000"/>
          <w:sz w:val="24"/>
          <w:szCs w:val="24"/>
        </w:rPr>
        <w:t>исчисления средней заработной платы».</w:t>
      </w:r>
    </w:p>
    <w:p w:rsidR="008B5FA4" w:rsidRDefault="008B5FA4">
      <w:pPr>
        <w:spacing w:line="245" w:lineRule="exact"/>
        <w:rPr>
          <w:sz w:val="20"/>
          <w:szCs w:val="20"/>
        </w:rPr>
      </w:pPr>
    </w:p>
    <w:p w:rsidR="008B5FA4" w:rsidRDefault="006646F2">
      <w:pPr>
        <w:spacing w:line="250" w:lineRule="auto"/>
        <w:ind w:left="260"/>
        <w:jc w:val="both"/>
        <w:rPr>
          <w:sz w:val="20"/>
          <w:szCs w:val="20"/>
        </w:rPr>
      </w:pPr>
      <w:r>
        <w:rPr>
          <w:rFonts w:eastAsia="Times New Roman"/>
          <w:sz w:val="24"/>
          <w:szCs w:val="24"/>
        </w:rPr>
        <w:t xml:space="preserve">Соотношение среднемесячной заработной платы </w:t>
      </w:r>
      <w:r w:rsidR="00D93A7A">
        <w:rPr>
          <w:rFonts w:eastAsia="Times New Roman"/>
          <w:sz w:val="24"/>
          <w:szCs w:val="24"/>
        </w:rPr>
        <w:t>директора</w:t>
      </w:r>
      <w:r>
        <w:rPr>
          <w:rFonts w:eastAsia="Times New Roman"/>
          <w:sz w:val="24"/>
          <w:szCs w:val="24"/>
        </w:rPr>
        <w:t xml:space="preserve"> учреждения культуры, его заместител</w:t>
      </w:r>
      <w:r w:rsidR="00D93A7A">
        <w:rPr>
          <w:rFonts w:eastAsia="Times New Roman"/>
          <w:sz w:val="24"/>
          <w:szCs w:val="24"/>
        </w:rPr>
        <w:t>я</w:t>
      </w:r>
      <w:r>
        <w:rPr>
          <w:rFonts w:eastAsia="Times New Roman"/>
          <w:sz w:val="24"/>
          <w:szCs w:val="24"/>
        </w:rPr>
        <w:t xml:space="preserve">, главного бухгалтера и среднемесячной заработной платы работников </w:t>
      </w:r>
      <w:r>
        <w:rPr>
          <w:rFonts w:eastAsia="Times New Roman"/>
          <w:sz w:val="24"/>
          <w:szCs w:val="24"/>
        </w:rPr>
        <w:lastRenderedPageBreak/>
        <w:t>учреждения культуры, формируемой за счет всех источников финансового обеспечения, рассчитывается за календарный год.</w:t>
      </w:r>
    </w:p>
    <w:p w:rsidR="008B5FA4" w:rsidRDefault="008B5FA4">
      <w:pPr>
        <w:spacing w:line="234" w:lineRule="exact"/>
        <w:rPr>
          <w:sz w:val="20"/>
          <w:szCs w:val="20"/>
        </w:rPr>
      </w:pPr>
    </w:p>
    <w:p w:rsidR="008B5FA4" w:rsidRDefault="006646F2">
      <w:pPr>
        <w:spacing w:line="250" w:lineRule="auto"/>
        <w:ind w:left="260"/>
        <w:jc w:val="both"/>
        <w:rPr>
          <w:sz w:val="20"/>
          <w:szCs w:val="20"/>
        </w:rPr>
      </w:pPr>
      <w:r>
        <w:rPr>
          <w:rFonts w:eastAsia="Times New Roman"/>
          <w:sz w:val="24"/>
          <w:szCs w:val="24"/>
        </w:rPr>
        <w:t xml:space="preserve">Предельный уровень соотношения среднемесячной заработной платы </w:t>
      </w:r>
      <w:r w:rsidR="00D93A7A">
        <w:rPr>
          <w:rFonts w:eastAsia="Times New Roman"/>
          <w:sz w:val="24"/>
          <w:szCs w:val="24"/>
        </w:rPr>
        <w:t>директора</w:t>
      </w:r>
      <w:r>
        <w:rPr>
          <w:rFonts w:eastAsia="Times New Roman"/>
          <w:sz w:val="24"/>
          <w:szCs w:val="24"/>
        </w:rPr>
        <w:t xml:space="preserve"> учреждения культуры, его заместител</w:t>
      </w:r>
      <w:r w:rsidR="00D93A7A">
        <w:rPr>
          <w:rFonts w:eastAsia="Times New Roman"/>
          <w:sz w:val="24"/>
          <w:szCs w:val="24"/>
        </w:rPr>
        <w:t>я</w:t>
      </w:r>
      <w:r>
        <w:rPr>
          <w:rFonts w:eastAsia="Times New Roman"/>
          <w:sz w:val="24"/>
          <w:szCs w:val="24"/>
        </w:rPr>
        <w:t xml:space="preserve">, главного бухгалтера и среднемесячной заработной платы работников учреждения культуры (без учета заработной платы </w:t>
      </w:r>
      <w:r w:rsidR="00D93A7A">
        <w:rPr>
          <w:rFonts w:eastAsia="Times New Roman"/>
          <w:sz w:val="24"/>
          <w:szCs w:val="24"/>
        </w:rPr>
        <w:t>директора</w:t>
      </w:r>
      <w:r>
        <w:rPr>
          <w:rFonts w:eastAsia="Times New Roman"/>
          <w:sz w:val="24"/>
          <w:szCs w:val="24"/>
        </w:rPr>
        <w:t>, его заместител</w:t>
      </w:r>
      <w:r w:rsidR="00D93A7A">
        <w:rPr>
          <w:rFonts w:eastAsia="Times New Roman"/>
          <w:sz w:val="24"/>
          <w:szCs w:val="24"/>
        </w:rPr>
        <w:t>я</w:t>
      </w:r>
      <w:r>
        <w:rPr>
          <w:rFonts w:eastAsia="Times New Roman"/>
          <w:sz w:val="24"/>
          <w:szCs w:val="24"/>
        </w:rPr>
        <w:t>, главного бухгалтера) определяется в кратности от 1 до 6.</w:t>
      </w:r>
    </w:p>
    <w:p w:rsidR="008B5FA4" w:rsidRDefault="008B5FA4">
      <w:pPr>
        <w:spacing w:line="234" w:lineRule="exact"/>
        <w:rPr>
          <w:sz w:val="20"/>
          <w:szCs w:val="20"/>
        </w:rPr>
      </w:pPr>
    </w:p>
    <w:p w:rsidR="008B5FA4" w:rsidRDefault="006646F2">
      <w:pPr>
        <w:spacing w:line="255" w:lineRule="auto"/>
        <w:ind w:left="260"/>
        <w:jc w:val="both"/>
        <w:rPr>
          <w:sz w:val="20"/>
          <w:szCs w:val="20"/>
        </w:rPr>
      </w:pPr>
      <w:r>
        <w:rPr>
          <w:rFonts w:eastAsia="Times New Roman"/>
          <w:sz w:val="24"/>
          <w:szCs w:val="24"/>
        </w:rPr>
        <w:t xml:space="preserve">Размер среднемесячной заработной платы работников учреждения культуры для определения размера должностного оклада </w:t>
      </w:r>
      <w:r w:rsidR="00D93A7A">
        <w:rPr>
          <w:rFonts w:eastAsia="Times New Roman"/>
          <w:sz w:val="24"/>
          <w:szCs w:val="24"/>
        </w:rPr>
        <w:t>директора</w:t>
      </w:r>
      <w:r>
        <w:rPr>
          <w:rFonts w:eastAsia="Times New Roman"/>
          <w:sz w:val="24"/>
          <w:szCs w:val="24"/>
        </w:rPr>
        <w:t xml:space="preserve"> учреждения культуры исчисляется в соответствии с приложением № 3 к настоящему положению.</w:t>
      </w:r>
    </w:p>
    <w:p w:rsidR="008B5FA4" w:rsidRDefault="008B5FA4">
      <w:pPr>
        <w:spacing w:line="228" w:lineRule="exact"/>
        <w:rPr>
          <w:sz w:val="20"/>
          <w:szCs w:val="20"/>
        </w:rPr>
      </w:pPr>
    </w:p>
    <w:p w:rsidR="008B5FA4" w:rsidRDefault="006646F2">
      <w:pPr>
        <w:spacing w:line="246" w:lineRule="auto"/>
        <w:ind w:left="260"/>
        <w:jc w:val="both"/>
        <w:rPr>
          <w:sz w:val="20"/>
          <w:szCs w:val="20"/>
        </w:rPr>
      </w:pPr>
      <w:r>
        <w:rPr>
          <w:rFonts w:eastAsia="Times New Roman"/>
          <w:sz w:val="24"/>
          <w:szCs w:val="24"/>
        </w:rPr>
        <w:t>Должностные оклады заместител</w:t>
      </w:r>
      <w:r w:rsidR="00D93A7A">
        <w:rPr>
          <w:rFonts w:eastAsia="Times New Roman"/>
          <w:sz w:val="24"/>
          <w:szCs w:val="24"/>
        </w:rPr>
        <w:t>я</w:t>
      </w:r>
      <w:r>
        <w:rPr>
          <w:rFonts w:eastAsia="Times New Roman"/>
          <w:sz w:val="24"/>
          <w:szCs w:val="24"/>
        </w:rPr>
        <w:t xml:space="preserve"> </w:t>
      </w:r>
      <w:r w:rsidR="00D93A7A">
        <w:rPr>
          <w:rFonts w:eastAsia="Times New Roman"/>
          <w:sz w:val="24"/>
          <w:szCs w:val="24"/>
        </w:rPr>
        <w:t>директора</w:t>
      </w:r>
      <w:r>
        <w:rPr>
          <w:rFonts w:eastAsia="Times New Roman"/>
          <w:sz w:val="24"/>
          <w:szCs w:val="24"/>
        </w:rPr>
        <w:t xml:space="preserve"> учреждения культуры и главного бухгалтера устанавливаются на 30% ниже должностного оклада </w:t>
      </w:r>
      <w:r w:rsidR="00D93A7A">
        <w:rPr>
          <w:rFonts w:eastAsia="Times New Roman"/>
          <w:sz w:val="24"/>
          <w:szCs w:val="24"/>
        </w:rPr>
        <w:t>директора</w:t>
      </w:r>
      <w:r>
        <w:rPr>
          <w:rFonts w:eastAsia="Times New Roman"/>
          <w:sz w:val="24"/>
          <w:szCs w:val="24"/>
        </w:rPr>
        <w:t xml:space="preserve"> учреждения культуры. Другие условия оплаты труда заместител</w:t>
      </w:r>
      <w:r w:rsidR="00D93A7A">
        <w:rPr>
          <w:rFonts w:eastAsia="Times New Roman"/>
          <w:sz w:val="24"/>
          <w:szCs w:val="24"/>
        </w:rPr>
        <w:t xml:space="preserve">я </w:t>
      </w:r>
      <w:r>
        <w:rPr>
          <w:rFonts w:eastAsia="Times New Roman"/>
          <w:sz w:val="24"/>
          <w:szCs w:val="24"/>
        </w:rPr>
        <w:t xml:space="preserve"> </w:t>
      </w:r>
      <w:r w:rsidR="00D93A7A">
        <w:rPr>
          <w:rFonts w:eastAsia="Times New Roman"/>
          <w:sz w:val="24"/>
          <w:szCs w:val="24"/>
        </w:rPr>
        <w:t>д</w:t>
      </w:r>
      <w:r w:rsidR="00734092">
        <w:rPr>
          <w:rFonts w:eastAsia="Times New Roman"/>
          <w:sz w:val="24"/>
          <w:szCs w:val="24"/>
        </w:rPr>
        <w:t>и</w:t>
      </w:r>
      <w:r w:rsidR="00D93A7A">
        <w:rPr>
          <w:rFonts w:eastAsia="Times New Roman"/>
          <w:sz w:val="24"/>
          <w:szCs w:val="24"/>
        </w:rPr>
        <w:t>ректора</w:t>
      </w:r>
      <w:r>
        <w:rPr>
          <w:rFonts w:eastAsia="Times New Roman"/>
          <w:sz w:val="24"/>
          <w:szCs w:val="24"/>
        </w:rPr>
        <w:t xml:space="preserve"> учреждения культуры и главного бухгалтера устанавливаются коллективными договорами, </w:t>
      </w:r>
      <w:r w:rsidR="00734092">
        <w:rPr>
          <w:rFonts w:eastAsia="Times New Roman"/>
          <w:sz w:val="24"/>
          <w:szCs w:val="24"/>
        </w:rPr>
        <w:t>приказами</w:t>
      </w:r>
      <w:r>
        <w:rPr>
          <w:rFonts w:eastAsia="Times New Roman"/>
          <w:sz w:val="24"/>
          <w:szCs w:val="24"/>
        </w:rPr>
        <w:t>, трудовым договором.</w:t>
      </w:r>
    </w:p>
    <w:p w:rsidR="008B5FA4" w:rsidRDefault="008B5FA4">
      <w:pPr>
        <w:spacing w:line="200" w:lineRule="exact"/>
        <w:rPr>
          <w:sz w:val="20"/>
          <w:szCs w:val="20"/>
        </w:rPr>
      </w:pPr>
    </w:p>
    <w:p w:rsidR="008B5FA4" w:rsidRDefault="00E9695E">
      <w:pPr>
        <w:spacing w:line="255" w:lineRule="auto"/>
        <w:ind w:left="260"/>
        <w:jc w:val="both"/>
        <w:rPr>
          <w:sz w:val="20"/>
          <w:szCs w:val="20"/>
        </w:rPr>
      </w:pPr>
      <w:r>
        <w:rPr>
          <w:rFonts w:eastAsia="Times New Roman"/>
          <w:sz w:val="24"/>
          <w:szCs w:val="24"/>
        </w:rPr>
        <w:t>д</w:t>
      </w:r>
      <w:r w:rsidR="006646F2">
        <w:rPr>
          <w:rFonts w:eastAsia="Times New Roman"/>
          <w:sz w:val="24"/>
          <w:szCs w:val="24"/>
        </w:rPr>
        <w:t>олжностной оклад художественному руководителю при выполнении им функций заместителя руководителя учреждения культуры устанавливается в порядке, указанном в</w:t>
      </w:r>
      <w:r w:rsidR="00604C3E">
        <w:rPr>
          <w:rFonts w:eastAsia="Times New Roman"/>
          <w:sz w:val="24"/>
          <w:szCs w:val="24"/>
        </w:rPr>
        <w:t xml:space="preserve"> </w:t>
      </w:r>
      <w:r w:rsidR="006646F2">
        <w:rPr>
          <w:rFonts w:eastAsia="Times New Roman"/>
          <w:sz w:val="24"/>
          <w:szCs w:val="24"/>
        </w:rPr>
        <w:t>части девятой настоящего пункта.</w:t>
      </w:r>
    </w:p>
    <w:p w:rsidR="008B5FA4" w:rsidRDefault="008B5FA4">
      <w:pPr>
        <w:spacing w:line="228" w:lineRule="exact"/>
        <w:rPr>
          <w:sz w:val="20"/>
          <w:szCs w:val="20"/>
        </w:rPr>
      </w:pPr>
    </w:p>
    <w:p w:rsidR="008B5FA4" w:rsidRDefault="006646F2">
      <w:pPr>
        <w:spacing w:line="247" w:lineRule="auto"/>
        <w:ind w:left="260"/>
        <w:jc w:val="both"/>
        <w:rPr>
          <w:sz w:val="20"/>
          <w:szCs w:val="20"/>
        </w:rPr>
      </w:pPr>
      <w:r>
        <w:rPr>
          <w:rFonts w:eastAsia="Times New Roman"/>
          <w:sz w:val="24"/>
          <w:szCs w:val="24"/>
        </w:rPr>
        <w:t xml:space="preserve">Размещение информации о рассчитываемой за календарный год среднемесячной заработной плате </w:t>
      </w:r>
      <w:r w:rsidR="00D93A7A">
        <w:rPr>
          <w:rFonts w:eastAsia="Times New Roman"/>
          <w:sz w:val="24"/>
          <w:szCs w:val="24"/>
        </w:rPr>
        <w:t>директора</w:t>
      </w:r>
      <w:r>
        <w:rPr>
          <w:rFonts w:eastAsia="Times New Roman"/>
          <w:sz w:val="24"/>
          <w:szCs w:val="24"/>
        </w:rPr>
        <w:t xml:space="preserve"> учреждения культуры, его заместител</w:t>
      </w:r>
      <w:r w:rsidR="00D93A7A">
        <w:rPr>
          <w:rFonts w:eastAsia="Times New Roman"/>
          <w:sz w:val="24"/>
          <w:szCs w:val="24"/>
        </w:rPr>
        <w:t>я</w:t>
      </w:r>
      <w:r>
        <w:rPr>
          <w:rFonts w:eastAsia="Times New Roman"/>
          <w:sz w:val="24"/>
          <w:szCs w:val="24"/>
        </w:rPr>
        <w:t xml:space="preserve"> и главного бухгалтера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Правительством Свердловской области.</w:t>
      </w:r>
    </w:p>
    <w:p w:rsidR="008B5FA4" w:rsidRDefault="008B5FA4">
      <w:pPr>
        <w:spacing w:line="240" w:lineRule="exact"/>
        <w:rPr>
          <w:sz w:val="20"/>
          <w:szCs w:val="20"/>
        </w:rPr>
      </w:pPr>
    </w:p>
    <w:p w:rsidR="008B5FA4" w:rsidRDefault="006646F2">
      <w:pPr>
        <w:numPr>
          <w:ilvl w:val="0"/>
          <w:numId w:val="65"/>
        </w:numPr>
        <w:tabs>
          <w:tab w:val="left" w:pos="678"/>
        </w:tabs>
        <w:spacing w:line="255" w:lineRule="auto"/>
        <w:ind w:left="260" w:firstLine="1"/>
        <w:jc w:val="both"/>
        <w:rPr>
          <w:rFonts w:eastAsia="Times New Roman"/>
          <w:sz w:val="24"/>
          <w:szCs w:val="24"/>
        </w:rPr>
      </w:pPr>
      <w:r>
        <w:rPr>
          <w:rFonts w:eastAsia="Times New Roman"/>
          <w:sz w:val="24"/>
          <w:szCs w:val="24"/>
        </w:rPr>
        <w:t xml:space="preserve">С учетом условий труда </w:t>
      </w:r>
      <w:r w:rsidR="00D93A7A">
        <w:rPr>
          <w:rFonts w:eastAsia="Times New Roman"/>
          <w:sz w:val="24"/>
          <w:szCs w:val="24"/>
        </w:rPr>
        <w:t>директору</w:t>
      </w:r>
      <w:r>
        <w:rPr>
          <w:rFonts w:eastAsia="Times New Roman"/>
          <w:sz w:val="24"/>
          <w:szCs w:val="24"/>
        </w:rPr>
        <w:t xml:space="preserve"> учреждения культуры, его заместител</w:t>
      </w:r>
      <w:r w:rsidR="00D93A7A">
        <w:rPr>
          <w:rFonts w:eastAsia="Times New Roman"/>
          <w:sz w:val="24"/>
          <w:szCs w:val="24"/>
        </w:rPr>
        <w:t>ю</w:t>
      </w:r>
      <w:r>
        <w:rPr>
          <w:rFonts w:eastAsia="Times New Roman"/>
          <w:sz w:val="24"/>
          <w:szCs w:val="24"/>
        </w:rPr>
        <w:t xml:space="preserve"> и главному бухгалтеру устанавливаются выплаты компенсационного характера, предусмотренные главой 7 настоящего положения.</w:t>
      </w:r>
    </w:p>
    <w:p w:rsidR="008B5FA4" w:rsidRDefault="008B5FA4">
      <w:pPr>
        <w:spacing w:line="228" w:lineRule="exact"/>
        <w:rPr>
          <w:rFonts w:eastAsia="Times New Roman"/>
          <w:sz w:val="24"/>
          <w:szCs w:val="24"/>
        </w:rPr>
      </w:pPr>
    </w:p>
    <w:p w:rsidR="008B5FA4" w:rsidRDefault="006646F2">
      <w:pPr>
        <w:numPr>
          <w:ilvl w:val="0"/>
          <w:numId w:val="65"/>
        </w:numPr>
        <w:tabs>
          <w:tab w:val="left" w:pos="704"/>
        </w:tabs>
        <w:spacing w:line="255" w:lineRule="auto"/>
        <w:ind w:left="260" w:firstLine="1"/>
        <w:jc w:val="both"/>
        <w:rPr>
          <w:rFonts w:eastAsia="Times New Roman"/>
          <w:sz w:val="24"/>
          <w:szCs w:val="24"/>
        </w:rPr>
      </w:pPr>
      <w:r>
        <w:rPr>
          <w:rFonts w:eastAsia="Times New Roman"/>
          <w:sz w:val="24"/>
          <w:szCs w:val="24"/>
        </w:rPr>
        <w:t xml:space="preserve">Выплаты стимулирующего характера устанавливаются </w:t>
      </w:r>
      <w:r w:rsidR="00D93A7A">
        <w:rPr>
          <w:rFonts w:eastAsia="Times New Roman"/>
          <w:sz w:val="24"/>
          <w:szCs w:val="24"/>
        </w:rPr>
        <w:t>директору</w:t>
      </w:r>
      <w:r>
        <w:rPr>
          <w:rFonts w:eastAsia="Times New Roman"/>
          <w:sz w:val="24"/>
          <w:szCs w:val="24"/>
        </w:rPr>
        <w:t xml:space="preserve"> учреждения культуры в зависимости от исполнения целевых показателей эффективности работы учреждения </w:t>
      </w:r>
      <w:r w:rsidR="00D93A7A">
        <w:rPr>
          <w:rFonts w:eastAsia="Times New Roman"/>
          <w:sz w:val="24"/>
          <w:szCs w:val="24"/>
        </w:rPr>
        <w:t xml:space="preserve"> </w:t>
      </w:r>
      <w:r>
        <w:rPr>
          <w:rFonts w:eastAsia="Times New Roman"/>
          <w:sz w:val="24"/>
          <w:szCs w:val="24"/>
        </w:rPr>
        <w:t xml:space="preserve">культуры и результативности деятельности самого </w:t>
      </w:r>
      <w:r w:rsidR="00D93A7A">
        <w:rPr>
          <w:rFonts w:eastAsia="Times New Roman"/>
          <w:sz w:val="24"/>
          <w:szCs w:val="24"/>
        </w:rPr>
        <w:t>директора</w:t>
      </w:r>
      <w:r>
        <w:rPr>
          <w:rFonts w:eastAsia="Times New Roman"/>
          <w:sz w:val="24"/>
          <w:szCs w:val="24"/>
        </w:rPr>
        <w:t>.</w:t>
      </w:r>
    </w:p>
    <w:p w:rsidR="008B5FA4" w:rsidRDefault="008B5FA4">
      <w:pPr>
        <w:spacing w:line="228" w:lineRule="exact"/>
        <w:rPr>
          <w:sz w:val="20"/>
          <w:szCs w:val="20"/>
        </w:rPr>
      </w:pPr>
    </w:p>
    <w:p w:rsidR="008B5FA4" w:rsidRDefault="006646F2">
      <w:pPr>
        <w:spacing w:line="250" w:lineRule="auto"/>
        <w:ind w:left="260"/>
        <w:jc w:val="both"/>
        <w:rPr>
          <w:sz w:val="20"/>
          <w:szCs w:val="20"/>
        </w:rPr>
      </w:pPr>
      <w:r>
        <w:rPr>
          <w:rFonts w:eastAsia="Times New Roman"/>
          <w:sz w:val="24"/>
          <w:szCs w:val="24"/>
        </w:rPr>
        <w:t xml:space="preserve">Целевые показатели эффективности работы учреждения культуры, критерии оценки результативности деятельности его руководителя, размеры выплат стимулирующего характера </w:t>
      </w:r>
      <w:r w:rsidR="00D93A7A">
        <w:rPr>
          <w:rFonts w:eastAsia="Times New Roman"/>
          <w:sz w:val="24"/>
          <w:szCs w:val="24"/>
        </w:rPr>
        <w:t xml:space="preserve">директору </w:t>
      </w:r>
      <w:r>
        <w:rPr>
          <w:rFonts w:eastAsia="Times New Roman"/>
          <w:sz w:val="24"/>
          <w:szCs w:val="24"/>
        </w:rPr>
        <w:t>учреждения культуры, источники, порядок и условия их выплаты устанавливаются МКУ ПГО «УКТиМП».</w:t>
      </w:r>
    </w:p>
    <w:p w:rsidR="008B5FA4" w:rsidRDefault="008B5FA4">
      <w:pPr>
        <w:spacing w:line="234" w:lineRule="exact"/>
        <w:rPr>
          <w:sz w:val="20"/>
          <w:szCs w:val="20"/>
        </w:rPr>
      </w:pPr>
    </w:p>
    <w:p w:rsidR="008B5FA4" w:rsidRDefault="006646F2">
      <w:pPr>
        <w:numPr>
          <w:ilvl w:val="0"/>
          <w:numId w:val="66"/>
        </w:numPr>
        <w:tabs>
          <w:tab w:val="left" w:pos="620"/>
        </w:tabs>
        <w:spacing w:line="250" w:lineRule="auto"/>
        <w:ind w:left="260" w:firstLine="1"/>
        <w:jc w:val="both"/>
        <w:rPr>
          <w:rFonts w:eastAsia="Times New Roman"/>
          <w:sz w:val="24"/>
          <w:szCs w:val="24"/>
        </w:rPr>
      </w:pPr>
      <w:r>
        <w:rPr>
          <w:rFonts w:eastAsia="Times New Roman"/>
          <w:sz w:val="24"/>
          <w:szCs w:val="24"/>
        </w:rPr>
        <w:t>Локальным нормативным актом учреждения культуры, утверждающим Положение об оплате и стимулировании труда работников учреждения культуры, заместител</w:t>
      </w:r>
      <w:r w:rsidR="00426C01">
        <w:rPr>
          <w:rFonts w:eastAsia="Times New Roman"/>
          <w:sz w:val="24"/>
          <w:szCs w:val="24"/>
        </w:rPr>
        <w:t>ю директора</w:t>
      </w:r>
      <w:r>
        <w:rPr>
          <w:rFonts w:eastAsia="Times New Roman"/>
          <w:sz w:val="24"/>
          <w:szCs w:val="24"/>
        </w:rPr>
        <w:t xml:space="preserve"> учреждения культуры и главному бухгалтеру предусматривается установление следующих выплат стимулирующего характера:</w:t>
      </w:r>
    </w:p>
    <w:p w:rsidR="008B5FA4" w:rsidRDefault="008B5FA4">
      <w:pPr>
        <w:spacing w:line="234" w:lineRule="exact"/>
        <w:rPr>
          <w:sz w:val="20"/>
          <w:szCs w:val="20"/>
        </w:rPr>
      </w:pPr>
    </w:p>
    <w:p w:rsidR="008B5FA4" w:rsidRDefault="006646F2">
      <w:pPr>
        <w:numPr>
          <w:ilvl w:val="0"/>
          <w:numId w:val="67"/>
        </w:numPr>
        <w:tabs>
          <w:tab w:val="left" w:pos="520"/>
        </w:tabs>
        <w:ind w:left="520" w:hanging="259"/>
        <w:rPr>
          <w:rFonts w:eastAsia="Times New Roman"/>
          <w:sz w:val="24"/>
          <w:szCs w:val="24"/>
        </w:rPr>
      </w:pPr>
      <w:r>
        <w:rPr>
          <w:rFonts w:eastAsia="Times New Roman"/>
          <w:sz w:val="24"/>
          <w:szCs w:val="24"/>
        </w:rPr>
        <w:t>выплаты за интенсивность и высокие результаты работы;</w:t>
      </w:r>
    </w:p>
    <w:p w:rsidR="008B5FA4" w:rsidRDefault="008B5FA4">
      <w:pPr>
        <w:spacing w:line="280" w:lineRule="exact"/>
        <w:rPr>
          <w:rFonts w:eastAsia="Times New Roman"/>
          <w:sz w:val="24"/>
          <w:szCs w:val="24"/>
        </w:rPr>
      </w:pPr>
    </w:p>
    <w:p w:rsidR="008B5FA4" w:rsidRDefault="006646F2">
      <w:pPr>
        <w:numPr>
          <w:ilvl w:val="0"/>
          <w:numId w:val="67"/>
        </w:numPr>
        <w:tabs>
          <w:tab w:val="left" w:pos="520"/>
        </w:tabs>
        <w:ind w:left="520" w:hanging="259"/>
        <w:rPr>
          <w:rFonts w:eastAsia="Times New Roman"/>
          <w:sz w:val="24"/>
          <w:szCs w:val="24"/>
        </w:rPr>
      </w:pPr>
      <w:r>
        <w:rPr>
          <w:rFonts w:eastAsia="Times New Roman"/>
          <w:sz w:val="24"/>
          <w:szCs w:val="24"/>
        </w:rPr>
        <w:t>выплаты за качество выполняемых работ;</w:t>
      </w:r>
    </w:p>
    <w:p w:rsidR="008B5FA4" w:rsidRDefault="008B5FA4">
      <w:pPr>
        <w:spacing w:line="280" w:lineRule="exact"/>
        <w:rPr>
          <w:rFonts w:eastAsia="Times New Roman"/>
          <w:sz w:val="24"/>
          <w:szCs w:val="24"/>
        </w:rPr>
      </w:pPr>
    </w:p>
    <w:p w:rsidR="008B5FA4" w:rsidRDefault="006646F2">
      <w:pPr>
        <w:numPr>
          <w:ilvl w:val="0"/>
          <w:numId w:val="67"/>
        </w:numPr>
        <w:tabs>
          <w:tab w:val="left" w:pos="520"/>
        </w:tabs>
        <w:ind w:left="520" w:hanging="259"/>
        <w:rPr>
          <w:rFonts w:eastAsia="Times New Roman"/>
          <w:sz w:val="24"/>
          <w:szCs w:val="24"/>
        </w:rPr>
      </w:pPr>
      <w:r>
        <w:rPr>
          <w:rFonts w:eastAsia="Times New Roman"/>
          <w:sz w:val="24"/>
          <w:szCs w:val="24"/>
        </w:rPr>
        <w:t>выплаты за выслугу лет;</w:t>
      </w:r>
    </w:p>
    <w:p w:rsidR="008B5FA4" w:rsidRDefault="008B5FA4">
      <w:pPr>
        <w:spacing w:line="280" w:lineRule="exact"/>
        <w:rPr>
          <w:rFonts w:eastAsia="Times New Roman"/>
          <w:sz w:val="24"/>
          <w:szCs w:val="24"/>
        </w:rPr>
      </w:pPr>
    </w:p>
    <w:p w:rsidR="008B5FA4" w:rsidRDefault="006646F2">
      <w:pPr>
        <w:numPr>
          <w:ilvl w:val="0"/>
          <w:numId w:val="67"/>
        </w:numPr>
        <w:tabs>
          <w:tab w:val="left" w:pos="520"/>
        </w:tabs>
        <w:ind w:left="520" w:hanging="259"/>
        <w:rPr>
          <w:rFonts w:eastAsia="Times New Roman"/>
          <w:sz w:val="24"/>
          <w:szCs w:val="24"/>
        </w:rPr>
      </w:pPr>
      <w:r>
        <w:rPr>
          <w:rFonts w:eastAsia="Times New Roman"/>
          <w:sz w:val="24"/>
          <w:szCs w:val="24"/>
        </w:rPr>
        <w:t>персональный повышающий коэффициент к окладу (должностному окладу).</w:t>
      </w:r>
    </w:p>
    <w:p w:rsidR="008B5FA4" w:rsidRDefault="008B5FA4">
      <w:pPr>
        <w:spacing w:line="280" w:lineRule="exact"/>
        <w:rPr>
          <w:sz w:val="20"/>
          <w:szCs w:val="20"/>
        </w:rPr>
      </w:pPr>
    </w:p>
    <w:p w:rsidR="008B5FA4" w:rsidRDefault="006646F2">
      <w:pPr>
        <w:numPr>
          <w:ilvl w:val="0"/>
          <w:numId w:val="68"/>
        </w:numPr>
        <w:tabs>
          <w:tab w:val="left" w:pos="620"/>
        </w:tabs>
        <w:spacing w:line="250" w:lineRule="auto"/>
        <w:ind w:left="260" w:firstLine="1"/>
        <w:jc w:val="both"/>
        <w:rPr>
          <w:rFonts w:eastAsia="Times New Roman"/>
          <w:sz w:val="24"/>
          <w:szCs w:val="24"/>
        </w:rPr>
      </w:pPr>
      <w:r>
        <w:rPr>
          <w:rFonts w:eastAsia="Times New Roman"/>
          <w:sz w:val="24"/>
          <w:szCs w:val="24"/>
        </w:rPr>
        <w:t>Выплата за интенсивность и высокие результаты работы заместител</w:t>
      </w:r>
      <w:r w:rsidR="00426C01">
        <w:rPr>
          <w:rFonts w:eastAsia="Times New Roman"/>
          <w:sz w:val="24"/>
          <w:szCs w:val="24"/>
        </w:rPr>
        <w:t>ю</w:t>
      </w:r>
      <w:r>
        <w:rPr>
          <w:rFonts w:eastAsia="Times New Roman"/>
          <w:sz w:val="24"/>
          <w:szCs w:val="24"/>
        </w:rPr>
        <w:t xml:space="preserve"> </w:t>
      </w:r>
      <w:r w:rsidR="00426C01">
        <w:rPr>
          <w:rFonts w:eastAsia="Times New Roman"/>
          <w:sz w:val="24"/>
          <w:szCs w:val="24"/>
        </w:rPr>
        <w:t xml:space="preserve">директора </w:t>
      </w:r>
      <w:r>
        <w:rPr>
          <w:rFonts w:eastAsia="Times New Roman"/>
          <w:sz w:val="24"/>
          <w:szCs w:val="24"/>
        </w:rPr>
        <w:t xml:space="preserve">учреждения культуры и главному бухгалтеру устанавливается в размере до 300% оклада </w:t>
      </w:r>
      <w:r>
        <w:rPr>
          <w:rFonts w:eastAsia="Times New Roman"/>
          <w:sz w:val="24"/>
          <w:szCs w:val="24"/>
        </w:rPr>
        <w:lastRenderedPageBreak/>
        <w:t xml:space="preserve">(должностного оклада) с учетом выполнения целевых показателей эффективности работы, устанавливаемых </w:t>
      </w:r>
      <w:r w:rsidR="00426C01">
        <w:rPr>
          <w:rFonts w:eastAsia="Times New Roman"/>
          <w:sz w:val="24"/>
          <w:szCs w:val="24"/>
        </w:rPr>
        <w:t xml:space="preserve"> директором</w:t>
      </w:r>
      <w:r>
        <w:rPr>
          <w:rFonts w:eastAsia="Times New Roman"/>
          <w:sz w:val="24"/>
          <w:szCs w:val="24"/>
        </w:rPr>
        <w:t xml:space="preserve"> учреждения культуры.</w:t>
      </w:r>
    </w:p>
    <w:p w:rsidR="008B5FA4" w:rsidRDefault="008B5FA4">
      <w:pPr>
        <w:spacing w:line="234" w:lineRule="exact"/>
        <w:rPr>
          <w:sz w:val="20"/>
          <w:szCs w:val="20"/>
        </w:rPr>
      </w:pPr>
    </w:p>
    <w:p w:rsidR="008B5FA4" w:rsidRDefault="006646F2">
      <w:pPr>
        <w:spacing w:line="250" w:lineRule="auto"/>
        <w:ind w:left="260"/>
        <w:jc w:val="both"/>
        <w:rPr>
          <w:sz w:val="20"/>
          <w:szCs w:val="20"/>
        </w:rPr>
      </w:pPr>
      <w:r>
        <w:rPr>
          <w:rFonts w:eastAsia="Times New Roman"/>
          <w:sz w:val="24"/>
          <w:szCs w:val="24"/>
        </w:rPr>
        <w:t>Размер выплаты за интенсивность и высокие результаты работы устанавливается как в абсолютном значении, так и в процентном отношении к окладу (должностному окладу). Выплата за интенсивность и высокие результаты работы устанавливается на срок не более 1 календарного года, по истечении которого может быть сохранена или отменена.</w:t>
      </w:r>
    </w:p>
    <w:p w:rsidR="008B5FA4" w:rsidRDefault="008B5FA4">
      <w:pPr>
        <w:spacing w:line="234" w:lineRule="exact"/>
        <w:rPr>
          <w:sz w:val="20"/>
          <w:szCs w:val="20"/>
        </w:rPr>
      </w:pPr>
    </w:p>
    <w:p w:rsidR="008B5FA4" w:rsidRDefault="006646F2">
      <w:pPr>
        <w:numPr>
          <w:ilvl w:val="0"/>
          <w:numId w:val="69"/>
        </w:numPr>
        <w:tabs>
          <w:tab w:val="left" w:pos="685"/>
        </w:tabs>
        <w:spacing w:line="255" w:lineRule="auto"/>
        <w:ind w:left="260" w:firstLine="1"/>
        <w:jc w:val="both"/>
        <w:rPr>
          <w:rFonts w:eastAsia="Times New Roman"/>
          <w:sz w:val="24"/>
          <w:szCs w:val="24"/>
        </w:rPr>
      </w:pPr>
      <w:r>
        <w:rPr>
          <w:rFonts w:eastAsia="Times New Roman"/>
          <w:sz w:val="24"/>
          <w:szCs w:val="24"/>
        </w:rPr>
        <w:t>Выплаты за качество выполняемых работ заместител</w:t>
      </w:r>
      <w:r w:rsidR="00426C01">
        <w:rPr>
          <w:rFonts w:eastAsia="Times New Roman"/>
          <w:sz w:val="24"/>
          <w:szCs w:val="24"/>
        </w:rPr>
        <w:t>ю</w:t>
      </w:r>
      <w:r>
        <w:rPr>
          <w:rFonts w:eastAsia="Times New Roman"/>
          <w:sz w:val="24"/>
          <w:szCs w:val="24"/>
        </w:rPr>
        <w:t xml:space="preserve"> </w:t>
      </w:r>
      <w:r w:rsidR="00426C01">
        <w:rPr>
          <w:rFonts w:eastAsia="Times New Roman"/>
          <w:sz w:val="24"/>
          <w:szCs w:val="24"/>
        </w:rPr>
        <w:t>директора</w:t>
      </w:r>
      <w:r>
        <w:rPr>
          <w:rFonts w:eastAsia="Times New Roman"/>
          <w:sz w:val="24"/>
          <w:szCs w:val="24"/>
        </w:rPr>
        <w:t xml:space="preserve"> учреждения культуры и главному бухгалтеру устанавливаются в соответствии с</w:t>
      </w:r>
      <w:r w:rsidR="00BB3C6E">
        <w:rPr>
          <w:rFonts w:eastAsia="Times New Roman"/>
          <w:sz w:val="24"/>
          <w:szCs w:val="24"/>
        </w:rPr>
        <w:t xml:space="preserve"> </w:t>
      </w:r>
      <w:r>
        <w:rPr>
          <w:rFonts w:eastAsia="Times New Roman"/>
          <w:sz w:val="24"/>
          <w:szCs w:val="24"/>
        </w:rPr>
        <w:t>пунктом 28 настоящего положения.</w:t>
      </w:r>
    </w:p>
    <w:p w:rsidR="008B5FA4" w:rsidRDefault="008B5FA4">
      <w:pPr>
        <w:spacing w:line="228" w:lineRule="exact"/>
        <w:rPr>
          <w:rFonts w:eastAsia="Times New Roman"/>
          <w:sz w:val="24"/>
          <w:szCs w:val="24"/>
        </w:rPr>
      </w:pPr>
    </w:p>
    <w:p w:rsidR="008B5FA4" w:rsidRDefault="006646F2">
      <w:pPr>
        <w:numPr>
          <w:ilvl w:val="0"/>
          <w:numId w:val="69"/>
        </w:numPr>
        <w:tabs>
          <w:tab w:val="left" w:pos="620"/>
        </w:tabs>
        <w:spacing w:line="253" w:lineRule="auto"/>
        <w:ind w:left="260" w:firstLine="1"/>
        <w:jc w:val="both"/>
        <w:rPr>
          <w:rFonts w:eastAsia="Times New Roman"/>
          <w:sz w:val="24"/>
          <w:szCs w:val="24"/>
        </w:rPr>
      </w:pPr>
      <w:r>
        <w:rPr>
          <w:rFonts w:eastAsia="Times New Roman"/>
          <w:sz w:val="24"/>
          <w:szCs w:val="24"/>
        </w:rPr>
        <w:t>Выплаты за выслугу лет заместител</w:t>
      </w:r>
      <w:r w:rsidR="00426C01">
        <w:rPr>
          <w:rFonts w:eastAsia="Times New Roman"/>
          <w:sz w:val="24"/>
          <w:szCs w:val="24"/>
        </w:rPr>
        <w:t>ю</w:t>
      </w:r>
      <w:r>
        <w:rPr>
          <w:rFonts w:eastAsia="Times New Roman"/>
          <w:sz w:val="24"/>
          <w:szCs w:val="24"/>
        </w:rPr>
        <w:t xml:space="preserve"> </w:t>
      </w:r>
      <w:r w:rsidR="00426C01">
        <w:rPr>
          <w:rFonts w:eastAsia="Times New Roman"/>
          <w:sz w:val="24"/>
          <w:szCs w:val="24"/>
        </w:rPr>
        <w:t>директора</w:t>
      </w:r>
      <w:r>
        <w:rPr>
          <w:rFonts w:eastAsia="Times New Roman"/>
          <w:sz w:val="24"/>
          <w:szCs w:val="24"/>
        </w:rPr>
        <w:t xml:space="preserve"> учреждения культуры и главному бухгалтеру устанавливаются в соответствии с</w:t>
      </w:r>
      <w:r w:rsidR="00227D1D">
        <w:rPr>
          <w:rFonts w:eastAsia="Times New Roman"/>
          <w:sz w:val="24"/>
          <w:szCs w:val="24"/>
        </w:rPr>
        <w:t xml:space="preserve"> </w:t>
      </w:r>
      <w:r>
        <w:rPr>
          <w:rFonts w:eastAsia="Times New Roman"/>
          <w:sz w:val="24"/>
          <w:szCs w:val="24"/>
        </w:rPr>
        <w:t>пунктом 29 настоящего положения.</w:t>
      </w:r>
    </w:p>
    <w:p w:rsidR="00E9695E" w:rsidRDefault="00E9695E" w:rsidP="00E9695E">
      <w:pPr>
        <w:tabs>
          <w:tab w:val="left" w:pos="620"/>
        </w:tabs>
        <w:spacing w:line="253" w:lineRule="auto"/>
        <w:jc w:val="both"/>
        <w:rPr>
          <w:rFonts w:eastAsia="Times New Roman"/>
          <w:sz w:val="24"/>
          <w:szCs w:val="24"/>
        </w:rPr>
      </w:pPr>
    </w:p>
    <w:p w:rsidR="008B5FA4" w:rsidRDefault="006646F2">
      <w:pPr>
        <w:numPr>
          <w:ilvl w:val="0"/>
          <w:numId w:val="70"/>
        </w:numPr>
        <w:tabs>
          <w:tab w:val="left" w:pos="818"/>
        </w:tabs>
        <w:spacing w:line="255" w:lineRule="auto"/>
        <w:ind w:left="260" w:firstLine="1"/>
        <w:jc w:val="both"/>
        <w:rPr>
          <w:rFonts w:eastAsia="Times New Roman"/>
          <w:sz w:val="24"/>
          <w:szCs w:val="24"/>
        </w:rPr>
      </w:pPr>
      <w:r>
        <w:rPr>
          <w:rFonts w:eastAsia="Times New Roman"/>
          <w:sz w:val="24"/>
          <w:szCs w:val="24"/>
        </w:rPr>
        <w:t>Заместител</w:t>
      </w:r>
      <w:r w:rsidR="00426C01">
        <w:rPr>
          <w:rFonts w:eastAsia="Times New Roman"/>
          <w:sz w:val="24"/>
          <w:szCs w:val="24"/>
        </w:rPr>
        <w:t>ю</w:t>
      </w:r>
      <w:r>
        <w:rPr>
          <w:rFonts w:eastAsia="Times New Roman"/>
          <w:sz w:val="24"/>
          <w:szCs w:val="24"/>
        </w:rPr>
        <w:t xml:space="preserve"> </w:t>
      </w:r>
      <w:r w:rsidR="00426C01">
        <w:rPr>
          <w:rFonts w:eastAsia="Times New Roman"/>
          <w:sz w:val="24"/>
          <w:szCs w:val="24"/>
        </w:rPr>
        <w:t>директора</w:t>
      </w:r>
      <w:r>
        <w:rPr>
          <w:rFonts w:eastAsia="Times New Roman"/>
          <w:sz w:val="24"/>
          <w:szCs w:val="24"/>
        </w:rPr>
        <w:t xml:space="preserve"> учреждения культуры и главному бухгалтеру персональный повышающий коэффициент к окладу (должностному окладу) устанавливается в соответствии с</w:t>
      </w:r>
      <w:r w:rsidR="00227D1D">
        <w:rPr>
          <w:rFonts w:eastAsia="Times New Roman"/>
          <w:sz w:val="24"/>
          <w:szCs w:val="24"/>
        </w:rPr>
        <w:t xml:space="preserve"> </w:t>
      </w:r>
      <w:r>
        <w:rPr>
          <w:rFonts w:eastAsia="Times New Roman"/>
          <w:sz w:val="24"/>
          <w:szCs w:val="24"/>
        </w:rPr>
        <w:t>пунктом 31 настоящего положения.</w:t>
      </w:r>
    </w:p>
    <w:p w:rsidR="008B5FA4" w:rsidRDefault="008B5FA4">
      <w:pPr>
        <w:spacing w:line="228" w:lineRule="exact"/>
        <w:rPr>
          <w:rFonts w:eastAsia="Times New Roman"/>
          <w:sz w:val="24"/>
          <w:szCs w:val="24"/>
        </w:rPr>
      </w:pPr>
    </w:p>
    <w:p w:rsidR="008B5FA4" w:rsidRDefault="006646F2">
      <w:pPr>
        <w:numPr>
          <w:ilvl w:val="0"/>
          <w:numId w:val="70"/>
        </w:numPr>
        <w:tabs>
          <w:tab w:val="left" w:pos="620"/>
        </w:tabs>
        <w:spacing w:line="247" w:lineRule="auto"/>
        <w:ind w:left="260" w:firstLine="1"/>
        <w:jc w:val="both"/>
        <w:rPr>
          <w:rFonts w:eastAsia="Times New Roman"/>
          <w:sz w:val="24"/>
          <w:szCs w:val="24"/>
        </w:rPr>
      </w:pPr>
      <w:r>
        <w:rPr>
          <w:rFonts w:eastAsia="Times New Roman"/>
          <w:sz w:val="24"/>
          <w:szCs w:val="24"/>
        </w:rPr>
        <w:t xml:space="preserve">Размеры выплат стимулирующего характера и порядок их установления определяются </w:t>
      </w:r>
      <w:r w:rsidR="00426C01">
        <w:rPr>
          <w:rFonts w:eastAsia="Times New Roman"/>
          <w:sz w:val="24"/>
          <w:szCs w:val="24"/>
        </w:rPr>
        <w:t>директором</w:t>
      </w:r>
      <w:r>
        <w:rPr>
          <w:rFonts w:eastAsia="Times New Roman"/>
          <w:sz w:val="24"/>
          <w:szCs w:val="24"/>
        </w:rPr>
        <w:t xml:space="preserve">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8B5FA4" w:rsidRDefault="008B5FA4">
      <w:pPr>
        <w:spacing w:line="239" w:lineRule="exact"/>
        <w:rPr>
          <w:rFonts w:eastAsia="Times New Roman"/>
          <w:sz w:val="24"/>
          <w:szCs w:val="24"/>
        </w:rPr>
      </w:pPr>
    </w:p>
    <w:p w:rsidR="008B5FA4" w:rsidRDefault="006646F2">
      <w:pPr>
        <w:numPr>
          <w:ilvl w:val="0"/>
          <w:numId w:val="70"/>
        </w:numPr>
        <w:tabs>
          <w:tab w:val="left" w:pos="818"/>
        </w:tabs>
        <w:spacing w:line="255" w:lineRule="auto"/>
        <w:ind w:left="260" w:firstLine="1"/>
        <w:jc w:val="both"/>
        <w:rPr>
          <w:rFonts w:eastAsia="Times New Roman"/>
          <w:sz w:val="24"/>
          <w:szCs w:val="24"/>
        </w:rPr>
      </w:pPr>
      <w:r>
        <w:rPr>
          <w:rFonts w:eastAsia="Times New Roman"/>
          <w:sz w:val="24"/>
          <w:szCs w:val="24"/>
        </w:rPr>
        <w:t>Заместител</w:t>
      </w:r>
      <w:r w:rsidR="00426C01">
        <w:rPr>
          <w:rFonts w:eastAsia="Times New Roman"/>
          <w:sz w:val="24"/>
          <w:szCs w:val="24"/>
        </w:rPr>
        <w:t>ю</w:t>
      </w:r>
      <w:r>
        <w:rPr>
          <w:rFonts w:eastAsia="Times New Roman"/>
          <w:sz w:val="24"/>
          <w:szCs w:val="24"/>
        </w:rPr>
        <w:t xml:space="preserve"> </w:t>
      </w:r>
      <w:r w:rsidR="00426C01">
        <w:rPr>
          <w:rFonts w:eastAsia="Times New Roman"/>
          <w:sz w:val="24"/>
          <w:szCs w:val="24"/>
        </w:rPr>
        <w:t>директора</w:t>
      </w:r>
      <w:r>
        <w:rPr>
          <w:rFonts w:eastAsia="Times New Roman"/>
          <w:sz w:val="24"/>
          <w:szCs w:val="24"/>
        </w:rPr>
        <w:t xml:space="preserve"> учреждения культуры и главному бухгалтеру выплачиваются премиальные выплаты по итогам работы, предусмотренные</w:t>
      </w:r>
      <w:r w:rsidR="00227D1D">
        <w:rPr>
          <w:rFonts w:eastAsia="Times New Roman"/>
          <w:sz w:val="24"/>
          <w:szCs w:val="24"/>
        </w:rPr>
        <w:t xml:space="preserve"> </w:t>
      </w:r>
      <w:r>
        <w:rPr>
          <w:rFonts w:eastAsia="Times New Roman"/>
          <w:sz w:val="24"/>
          <w:szCs w:val="24"/>
        </w:rPr>
        <w:t>главой 8 настоящего положения.</w:t>
      </w:r>
    </w:p>
    <w:p w:rsidR="008B5FA4" w:rsidRDefault="008B5FA4">
      <w:pPr>
        <w:spacing w:line="222" w:lineRule="exact"/>
        <w:rPr>
          <w:sz w:val="20"/>
          <w:szCs w:val="20"/>
        </w:rPr>
      </w:pPr>
    </w:p>
    <w:p w:rsidR="008B5FA4" w:rsidRDefault="006646F2">
      <w:pPr>
        <w:ind w:left="260"/>
        <w:rPr>
          <w:sz w:val="20"/>
          <w:szCs w:val="20"/>
        </w:rPr>
      </w:pPr>
      <w:r>
        <w:rPr>
          <w:rFonts w:eastAsia="Times New Roman"/>
          <w:b/>
          <w:bCs/>
          <w:sz w:val="24"/>
          <w:szCs w:val="24"/>
        </w:rPr>
        <w:t>Глава 7. Порядок и условия установления выплат компенсационного характера</w:t>
      </w:r>
    </w:p>
    <w:p w:rsidR="008B5FA4" w:rsidRDefault="008B5FA4">
      <w:pPr>
        <w:spacing w:line="286" w:lineRule="exact"/>
        <w:rPr>
          <w:sz w:val="20"/>
          <w:szCs w:val="20"/>
        </w:rPr>
      </w:pPr>
    </w:p>
    <w:p w:rsidR="008B5FA4" w:rsidRDefault="006646F2">
      <w:pPr>
        <w:numPr>
          <w:ilvl w:val="0"/>
          <w:numId w:val="71"/>
        </w:numPr>
        <w:tabs>
          <w:tab w:val="left" w:pos="862"/>
        </w:tabs>
        <w:spacing w:line="271" w:lineRule="auto"/>
        <w:ind w:left="260" w:firstLine="1"/>
        <w:rPr>
          <w:rFonts w:eastAsia="Times New Roman"/>
          <w:sz w:val="24"/>
          <w:szCs w:val="24"/>
        </w:rPr>
      </w:pPr>
      <w:r>
        <w:rPr>
          <w:rFonts w:eastAsia="Times New Roman"/>
          <w:sz w:val="24"/>
          <w:szCs w:val="24"/>
        </w:rPr>
        <w:t>Работникам учреждения культуры устанавливаются следующие выплаты компенсационного характера:</w:t>
      </w:r>
    </w:p>
    <w:p w:rsidR="008B5FA4" w:rsidRDefault="008B5FA4">
      <w:pPr>
        <w:spacing w:line="209" w:lineRule="exact"/>
        <w:rPr>
          <w:sz w:val="20"/>
          <w:szCs w:val="20"/>
        </w:rPr>
      </w:pPr>
    </w:p>
    <w:p w:rsidR="008B5FA4" w:rsidRDefault="006646F2">
      <w:pPr>
        <w:numPr>
          <w:ilvl w:val="0"/>
          <w:numId w:val="72"/>
        </w:numPr>
        <w:tabs>
          <w:tab w:val="left" w:pos="601"/>
        </w:tabs>
        <w:spacing w:line="271" w:lineRule="auto"/>
        <w:ind w:left="260" w:firstLine="1"/>
        <w:rPr>
          <w:rFonts w:eastAsia="Times New Roman"/>
          <w:sz w:val="24"/>
          <w:szCs w:val="24"/>
        </w:rPr>
      </w:pPr>
      <w:r>
        <w:rPr>
          <w:rFonts w:eastAsia="Times New Roman"/>
          <w:sz w:val="24"/>
          <w:szCs w:val="24"/>
        </w:rPr>
        <w:t>выплаты работникам, занятым на тяжелых работах, работах с вредными и (или) опасными и иными особыми условиями труда;</w:t>
      </w:r>
    </w:p>
    <w:p w:rsidR="008B5FA4" w:rsidRDefault="008B5FA4">
      <w:pPr>
        <w:spacing w:line="208" w:lineRule="exact"/>
        <w:rPr>
          <w:rFonts w:eastAsia="Times New Roman"/>
          <w:sz w:val="24"/>
          <w:szCs w:val="24"/>
        </w:rPr>
      </w:pPr>
    </w:p>
    <w:p w:rsidR="008B5FA4" w:rsidRDefault="006646F2">
      <w:pPr>
        <w:numPr>
          <w:ilvl w:val="0"/>
          <w:numId w:val="72"/>
        </w:numPr>
        <w:tabs>
          <w:tab w:val="left" w:pos="520"/>
        </w:tabs>
        <w:ind w:left="520" w:hanging="259"/>
        <w:rPr>
          <w:rFonts w:eastAsia="Times New Roman"/>
          <w:sz w:val="24"/>
          <w:szCs w:val="24"/>
        </w:rPr>
      </w:pPr>
      <w:r>
        <w:rPr>
          <w:rFonts w:eastAsia="Times New Roman"/>
          <w:sz w:val="24"/>
          <w:szCs w:val="24"/>
        </w:rPr>
        <w:t>выплаты за работу в местностях с особыми климатическими условиями;</w:t>
      </w:r>
    </w:p>
    <w:p w:rsidR="008B5FA4" w:rsidRDefault="008B5FA4">
      <w:pPr>
        <w:spacing w:line="280" w:lineRule="exact"/>
        <w:rPr>
          <w:rFonts w:eastAsia="Times New Roman"/>
          <w:sz w:val="24"/>
          <w:szCs w:val="24"/>
        </w:rPr>
      </w:pPr>
    </w:p>
    <w:p w:rsidR="008B5FA4" w:rsidRDefault="006646F2">
      <w:pPr>
        <w:numPr>
          <w:ilvl w:val="0"/>
          <w:numId w:val="72"/>
        </w:numPr>
        <w:tabs>
          <w:tab w:val="left" w:pos="520"/>
        </w:tabs>
        <w:spacing w:line="250" w:lineRule="auto"/>
        <w:ind w:left="260" w:firstLine="1"/>
        <w:jc w:val="both"/>
        <w:rPr>
          <w:rFonts w:eastAsia="Times New Roman"/>
          <w:sz w:val="24"/>
          <w:szCs w:val="24"/>
        </w:rPr>
      </w:pPr>
      <w:r>
        <w:rPr>
          <w:rFonts w:eastAsia="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B5FA4" w:rsidRDefault="008B5FA4">
      <w:pPr>
        <w:spacing w:line="234" w:lineRule="exact"/>
        <w:rPr>
          <w:sz w:val="20"/>
          <w:szCs w:val="20"/>
        </w:rPr>
      </w:pPr>
    </w:p>
    <w:p w:rsidR="008B5FA4" w:rsidRDefault="006646F2">
      <w:pPr>
        <w:numPr>
          <w:ilvl w:val="0"/>
          <w:numId w:val="73"/>
        </w:numPr>
        <w:tabs>
          <w:tab w:val="left" w:pos="759"/>
        </w:tabs>
        <w:spacing w:line="246" w:lineRule="auto"/>
        <w:ind w:left="260" w:firstLine="1"/>
        <w:jc w:val="both"/>
        <w:rPr>
          <w:rFonts w:eastAsia="Times New Roman"/>
          <w:sz w:val="24"/>
          <w:szCs w:val="24"/>
        </w:rPr>
      </w:pPr>
      <w:r>
        <w:rPr>
          <w:rFonts w:eastAsia="Times New Roman"/>
          <w:sz w:val="24"/>
          <w:szCs w:val="24"/>
        </w:rPr>
        <w:t>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 Российской Федерации и иными нормативными правовыми актами, содержащими нормы трудового права.</w:t>
      </w:r>
    </w:p>
    <w:p w:rsidR="008B5FA4" w:rsidRDefault="008B5FA4">
      <w:pPr>
        <w:spacing w:line="239" w:lineRule="exact"/>
        <w:rPr>
          <w:sz w:val="20"/>
          <w:szCs w:val="20"/>
        </w:rPr>
      </w:pPr>
    </w:p>
    <w:p w:rsidR="008B5FA4" w:rsidRDefault="006646F2">
      <w:pPr>
        <w:spacing w:line="255" w:lineRule="auto"/>
        <w:ind w:left="260"/>
        <w:jc w:val="both"/>
        <w:rPr>
          <w:sz w:val="20"/>
          <w:szCs w:val="20"/>
        </w:rPr>
      </w:pPr>
      <w:r>
        <w:rPr>
          <w:rFonts w:eastAsia="Times New Roman"/>
          <w:sz w:val="24"/>
          <w:szCs w:val="24"/>
        </w:rPr>
        <w:t>При работе на условиях неполного рабочего времени выплаты компенсационного характера работнику учреждения культуры устанавливаются пропорционально отработанному времени.</w:t>
      </w:r>
    </w:p>
    <w:p w:rsidR="008B5FA4" w:rsidRDefault="008B5FA4">
      <w:pPr>
        <w:spacing w:line="228" w:lineRule="exact"/>
        <w:rPr>
          <w:sz w:val="20"/>
          <w:szCs w:val="20"/>
        </w:rPr>
      </w:pPr>
    </w:p>
    <w:p w:rsidR="008B5FA4" w:rsidRDefault="006646F2">
      <w:pPr>
        <w:numPr>
          <w:ilvl w:val="0"/>
          <w:numId w:val="74"/>
        </w:numPr>
        <w:tabs>
          <w:tab w:val="left" w:pos="620"/>
        </w:tabs>
        <w:spacing w:line="250" w:lineRule="auto"/>
        <w:ind w:left="260" w:firstLine="1"/>
        <w:jc w:val="both"/>
        <w:rPr>
          <w:rFonts w:eastAsia="Times New Roman"/>
          <w:sz w:val="24"/>
          <w:szCs w:val="24"/>
        </w:rPr>
      </w:pPr>
      <w:r>
        <w:rPr>
          <w:rFonts w:eastAsia="Times New Roman"/>
          <w:sz w:val="24"/>
          <w:szCs w:val="24"/>
        </w:rPr>
        <w:lastRenderedPageBreak/>
        <w:t xml:space="preserve">Работникам учреждения культуры,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r>
        <w:rPr>
          <w:rFonts w:eastAsia="Times New Roman"/>
          <w:color w:val="0000FF"/>
          <w:sz w:val="24"/>
          <w:szCs w:val="24"/>
        </w:rPr>
        <w:t>статьей</w:t>
      </w:r>
      <w:r>
        <w:rPr>
          <w:rFonts w:eastAsia="Times New Roman"/>
          <w:sz w:val="24"/>
          <w:szCs w:val="24"/>
        </w:rPr>
        <w:t xml:space="preserve"> </w:t>
      </w:r>
      <w:r>
        <w:rPr>
          <w:rFonts w:eastAsia="Times New Roman"/>
          <w:color w:val="0000FF"/>
          <w:sz w:val="24"/>
          <w:szCs w:val="24"/>
        </w:rPr>
        <w:t>147</w:t>
      </w:r>
      <w:r>
        <w:rPr>
          <w:rFonts w:eastAsia="Times New Roman"/>
          <w:sz w:val="24"/>
          <w:szCs w:val="24"/>
        </w:rPr>
        <w:t xml:space="preserve"> Трудового кодекса Российской Федерации.</w:t>
      </w:r>
    </w:p>
    <w:p w:rsidR="008B5FA4" w:rsidRDefault="008B5FA4">
      <w:pPr>
        <w:spacing w:line="234" w:lineRule="exact"/>
        <w:rPr>
          <w:rFonts w:eastAsia="Times New Roman"/>
          <w:sz w:val="24"/>
          <w:szCs w:val="24"/>
        </w:rPr>
      </w:pPr>
    </w:p>
    <w:p w:rsidR="008B5FA4" w:rsidRPr="00E9695E" w:rsidRDefault="006646F2">
      <w:pPr>
        <w:numPr>
          <w:ilvl w:val="0"/>
          <w:numId w:val="74"/>
        </w:numPr>
        <w:tabs>
          <w:tab w:val="left" w:pos="763"/>
        </w:tabs>
        <w:spacing w:line="245" w:lineRule="auto"/>
        <w:ind w:left="260" w:firstLine="1"/>
        <w:jc w:val="both"/>
        <w:rPr>
          <w:rFonts w:eastAsia="Times New Roman"/>
          <w:sz w:val="24"/>
          <w:szCs w:val="24"/>
        </w:rPr>
      </w:pPr>
      <w:r>
        <w:rPr>
          <w:rFonts w:eastAsia="Times New Roman"/>
          <w:sz w:val="24"/>
          <w:szCs w:val="24"/>
        </w:rPr>
        <w:t xml:space="preserve">За работу в местностях с особыми климатическими условиями работникам учреждения культуры выплачивается районный коэффициент к заработной плате за работу в местностях с особыми климатическими условиями, установленный </w:t>
      </w:r>
      <w:r>
        <w:rPr>
          <w:rFonts w:eastAsia="Times New Roman"/>
          <w:color w:val="0000FF"/>
          <w:sz w:val="24"/>
          <w:szCs w:val="24"/>
        </w:rPr>
        <w:t xml:space="preserve">постановлением Правительства Совета Министров СССР от 21.05.1987 № 591 </w:t>
      </w:r>
      <w:r>
        <w:rPr>
          <w:rFonts w:eastAsia="Times New Roman"/>
          <w:color w:val="000000"/>
          <w:sz w:val="24"/>
          <w:szCs w:val="24"/>
        </w:rPr>
        <w:t>«О</w:t>
      </w:r>
      <w:r>
        <w:rPr>
          <w:rFonts w:eastAsia="Times New Roman"/>
          <w:color w:val="0000FF"/>
          <w:sz w:val="24"/>
          <w:szCs w:val="24"/>
        </w:rPr>
        <w:t xml:space="preserve"> </w:t>
      </w:r>
      <w:r>
        <w:rPr>
          <w:rFonts w:eastAsia="Times New Roman"/>
          <w:color w:val="000000"/>
          <w:sz w:val="24"/>
          <w:szCs w:val="24"/>
        </w:rPr>
        <w:t>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E9695E" w:rsidRDefault="00E9695E" w:rsidP="00E9695E">
      <w:pPr>
        <w:pStyle w:val="a4"/>
        <w:rPr>
          <w:rFonts w:eastAsia="Times New Roman"/>
          <w:sz w:val="24"/>
          <w:szCs w:val="24"/>
        </w:rPr>
      </w:pPr>
    </w:p>
    <w:p w:rsidR="008B5FA4" w:rsidRDefault="006646F2">
      <w:pPr>
        <w:numPr>
          <w:ilvl w:val="0"/>
          <w:numId w:val="75"/>
        </w:numPr>
        <w:tabs>
          <w:tab w:val="left" w:pos="654"/>
        </w:tabs>
        <w:spacing w:line="250" w:lineRule="auto"/>
        <w:ind w:left="260" w:firstLine="1"/>
        <w:jc w:val="both"/>
        <w:rPr>
          <w:rFonts w:eastAsia="Times New Roman"/>
          <w:sz w:val="24"/>
          <w:szCs w:val="24"/>
        </w:rPr>
      </w:pPr>
      <w:r>
        <w:rPr>
          <w:rFonts w:eastAsia="Times New Roman"/>
          <w:sz w:val="24"/>
          <w:szCs w:val="24"/>
        </w:rPr>
        <w:t>К выплатам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относятся:</w:t>
      </w:r>
    </w:p>
    <w:p w:rsidR="008B5FA4" w:rsidRDefault="008B5FA4">
      <w:pPr>
        <w:spacing w:line="234" w:lineRule="exact"/>
        <w:rPr>
          <w:sz w:val="20"/>
          <w:szCs w:val="20"/>
        </w:rPr>
      </w:pPr>
    </w:p>
    <w:p w:rsidR="008B5FA4" w:rsidRDefault="006646F2">
      <w:pPr>
        <w:numPr>
          <w:ilvl w:val="0"/>
          <w:numId w:val="76"/>
        </w:numPr>
        <w:tabs>
          <w:tab w:val="left" w:pos="520"/>
        </w:tabs>
        <w:ind w:left="520" w:hanging="259"/>
        <w:rPr>
          <w:rFonts w:eastAsia="Times New Roman"/>
          <w:sz w:val="24"/>
          <w:szCs w:val="24"/>
        </w:rPr>
      </w:pPr>
      <w:r>
        <w:rPr>
          <w:rFonts w:eastAsia="Times New Roman"/>
          <w:sz w:val="24"/>
          <w:szCs w:val="24"/>
        </w:rPr>
        <w:t>выплата за совмещение профессий (должностей).</w:t>
      </w:r>
    </w:p>
    <w:p w:rsidR="008B5FA4" w:rsidRDefault="008B5FA4">
      <w:pPr>
        <w:spacing w:line="280" w:lineRule="exact"/>
        <w:rPr>
          <w:sz w:val="20"/>
          <w:szCs w:val="20"/>
        </w:rPr>
      </w:pPr>
    </w:p>
    <w:p w:rsidR="008B5FA4" w:rsidRDefault="006646F2">
      <w:pPr>
        <w:spacing w:line="251" w:lineRule="auto"/>
        <w:ind w:left="260"/>
        <w:rPr>
          <w:sz w:val="20"/>
          <w:szCs w:val="20"/>
        </w:rPr>
      </w:pPr>
      <w:r>
        <w:rPr>
          <w:rFonts w:eastAsia="Times New Roman"/>
          <w:sz w:val="24"/>
          <w:szCs w:val="24"/>
        </w:rPr>
        <w:t>Выплата за совмещение профессий (должностей) устанавливается работнику учреждения культуры при выполнении им дополнительной работы по другой профессии (должности)</w:t>
      </w:r>
    </w:p>
    <w:p w:rsidR="008B5FA4" w:rsidRDefault="008B5FA4">
      <w:pPr>
        <w:spacing w:line="1" w:lineRule="exact"/>
        <w:rPr>
          <w:sz w:val="20"/>
          <w:szCs w:val="20"/>
        </w:rPr>
      </w:pPr>
    </w:p>
    <w:p w:rsidR="008B5FA4" w:rsidRDefault="006646F2">
      <w:pPr>
        <w:numPr>
          <w:ilvl w:val="0"/>
          <w:numId w:val="77"/>
        </w:numPr>
        <w:tabs>
          <w:tab w:val="left" w:pos="433"/>
        </w:tabs>
        <w:spacing w:line="244" w:lineRule="auto"/>
        <w:ind w:left="260" w:firstLine="1"/>
        <w:jc w:val="both"/>
        <w:rPr>
          <w:rFonts w:eastAsia="Times New Roman"/>
          <w:sz w:val="24"/>
          <w:szCs w:val="24"/>
        </w:rPr>
      </w:pPr>
      <w:r>
        <w:rPr>
          <w:rFonts w:eastAsia="Times New Roman"/>
          <w:sz w:val="24"/>
          <w:szCs w:val="24"/>
        </w:rPr>
        <w:t>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8B5FA4" w:rsidRDefault="008B5FA4">
      <w:pPr>
        <w:spacing w:line="240" w:lineRule="exact"/>
        <w:rPr>
          <w:sz w:val="20"/>
          <w:szCs w:val="20"/>
        </w:rPr>
      </w:pPr>
    </w:p>
    <w:p w:rsidR="008B5FA4" w:rsidRDefault="006646F2">
      <w:pPr>
        <w:numPr>
          <w:ilvl w:val="0"/>
          <w:numId w:val="78"/>
        </w:numPr>
        <w:tabs>
          <w:tab w:val="left" w:pos="575"/>
        </w:tabs>
        <w:spacing w:line="247" w:lineRule="auto"/>
        <w:ind w:left="260" w:firstLine="1"/>
        <w:jc w:val="both"/>
        <w:rPr>
          <w:rFonts w:eastAsia="Times New Roman"/>
          <w:sz w:val="24"/>
          <w:szCs w:val="24"/>
        </w:rPr>
      </w:pPr>
      <w:r>
        <w:rPr>
          <w:rFonts w:eastAsia="Times New Roman"/>
          <w:sz w:val="24"/>
          <w:szCs w:val="24"/>
        </w:rPr>
        <w:t>выплата за расширение зоны обслуживания устанавливается работнику учреждения культуры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8B5FA4" w:rsidRDefault="008B5FA4">
      <w:pPr>
        <w:spacing w:line="239" w:lineRule="exact"/>
        <w:rPr>
          <w:rFonts w:eastAsia="Times New Roman"/>
          <w:sz w:val="24"/>
          <w:szCs w:val="24"/>
        </w:rPr>
      </w:pPr>
    </w:p>
    <w:p w:rsidR="008B5FA4" w:rsidRDefault="006646F2">
      <w:pPr>
        <w:numPr>
          <w:ilvl w:val="0"/>
          <w:numId w:val="78"/>
        </w:numPr>
        <w:tabs>
          <w:tab w:val="left" w:pos="631"/>
        </w:tabs>
        <w:spacing w:line="246" w:lineRule="auto"/>
        <w:ind w:left="260" w:firstLine="1"/>
        <w:jc w:val="both"/>
        <w:rPr>
          <w:rFonts w:eastAsia="Times New Roman"/>
          <w:sz w:val="24"/>
          <w:szCs w:val="24"/>
        </w:rPr>
      </w:pPr>
      <w:r>
        <w:rPr>
          <w:rFonts w:eastAsia="Times New Roman"/>
          <w:sz w:val="24"/>
          <w:szCs w:val="24"/>
        </w:rPr>
        <w:t>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культуры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8B5FA4" w:rsidRDefault="008B5FA4">
      <w:pPr>
        <w:spacing w:line="239" w:lineRule="exact"/>
        <w:rPr>
          <w:sz w:val="20"/>
          <w:szCs w:val="20"/>
        </w:rPr>
      </w:pPr>
    </w:p>
    <w:p w:rsidR="008B5FA4" w:rsidRDefault="006646F2">
      <w:pPr>
        <w:spacing w:line="247" w:lineRule="auto"/>
        <w:ind w:left="260"/>
        <w:jc w:val="both"/>
        <w:rPr>
          <w:sz w:val="20"/>
          <w:szCs w:val="20"/>
        </w:rPr>
      </w:pPr>
      <w:r>
        <w:rPr>
          <w:rFonts w:eastAsia="Times New Roman"/>
          <w:sz w:val="24"/>
          <w:szCs w:val="24"/>
        </w:rPr>
        <w:t>Размеры указанных выплат и порядок их установл</w:t>
      </w:r>
      <w:r w:rsidR="00C92155">
        <w:rPr>
          <w:rFonts w:eastAsia="Times New Roman"/>
          <w:sz w:val="24"/>
          <w:szCs w:val="24"/>
        </w:rPr>
        <w:t xml:space="preserve">ения определяются директором </w:t>
      </w:r>
      <w:r>
        <w:rPr>
          <w:rFonts w:eastAsia="Times New Roman"/>
          <w:sz w:val="24"/>
          <w:szCs w:val="24"/>
        </w:rPr>
        <w:t>учреждения культуры самостоятельно в пределах фонда оплаты труда и закрепл</w:t>
      </w:r>
      <w:r w:rsidR="00C92155">
        <w:rPr>
          <w:rFonts w:eastAsia="Times New Roman"/>
          <w:sz w:val="24"/>
          <w:szCs w:val="24"/>
        </w:rPr>
        <w:t xml:space="preserve">яются приказом </w:t>
      </w:r>
      <w:r w:rsidR="00190853">
        <w:rPr>
          <w:rFonts w:eastAsia="Times New Roman"/>
          <w:sz w:val="24"/>
          <w:szCs w:val="24"/>
        </w:rPr>
        <w:t xml:space="preserve"> учреждения культуры.</w:t>
      </w:r>
    </w:p>
    <w:p w:rsidR="008B5FA4" w:rsidRDefault="008B5FA4">
      <w:pPr>
        <w:spacing w:line="240" w:lineRule="exact"/>
        <w:rPr>
          <w:sz w:val="20"/>
          <w:szCs w:val="20"/>
        </w:rPr>
      </w:pPr>
    </w:p>
    <w:p w:rsidR="008B5FA4" w:rsidRDefault="006646F2">
      <w:pPr>
        <w:spacing w:line="255" w:lineRule="auto"/>
        <w:ind w:left="260"/>
        <w:jc w:val="both"/>
        <w:rPr>
          <w:sz w:val="20"/>
          <w:szCs w:val="20"/>
        </w:rPr>
      </w:pPr>
      <w:r>
        <w:rPr>
          <w:rFonts w:eastAsia="Times New Roman"/>
          <w:sz w:val="24"/>
          <w:szCs w:val="24"/>
        </w:rPr>
        <w:t>Размер выплаты работнику учреждения культуры и срок выплаты устанавливаются по соглашению сторон трудовым договором с учетом содержания и (или) объема дополнительной работы, а также срока ее выполнения.</w:t>
      </w:r>
    </w:p>
    <w:p w:rsidR="008B5FA4" w:rsidRDefault="008B5FA4">
      <w:pPr>
        <w:spacing w:line="228" w:lineRule="exact"/>
        <w:rPr>
          <w:sz w:val="20"/>
          <w:szCs w:val="20"/>
        </w:rPr>
      </w:pPr>
    </w:p>
    <w:p w:rsidR="008B5FA4" w:rsidRDefault="006646F2">
      <w:pPr>
        <w:numPr>
          <w:ilvl w:val="0"/>
          <w:numId w:val="79"/>
        </w:numPr>
        <w:tabs>
          <w:tab w:val="left" w:pos="620"/>
        </w:tabs>
        <w:spacing w:line="255" w:lineRule="auto"/>
        <w:ind w:left="260" w:firstLine="1"/>
        <w:jc w:val="both"/>
        <w:rPr>
          <w:rFonts w:eastAsia="Times New Roman"/>
          <w:sz w:val="24"/>
          <w:szCs w:val="24"/>
        </w:rPr>
      </w:pPr>
      <w:r>
        <w:rPr>
          <w:rFonts w:eastAsia="Times New Roman"/>
          <w:sz w:val="24"/>
          <w:szCs w:val="24"/>
        </w:rPr>
        <w:t>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p w:rsidR="008B5FA4" w:rsidRDefault="008B5FA4">
      <w:pPr>
        <w:spacing w:line="222" w:lineRule="exact"/>
        <w:rPr>
          <w:sz w:val="20"/>
          <w:szCs w:val="20"/>
        </w:rPr>
      </w:pPr>
    </w:p>
    <w:p w:rsidR="008B5FA4" w:rsidRDefault="006646F2">
      <w:pPr>
        <w:ind w:left="260"/>
        <w:rPr>
          <w:sz w:val="20"/>
          <w:szCs w:val="20"/>
        </w:rPr>
      </w:pPr>
      <w:r>
        <w:rPr>
          <w:rFonts w:eastAsia="Times New Roman"/>
          <w:b/>
          <w:bCs/>
          <w:sz w:val="24"/>
          <w:szCs w:val="24"/>
        </w:rPr>
        <w:t>Глава 8. Порядок и условия премирования работников учреждений культуры</w:t>
      </w:r>
    </w:p>
    <w:p w:rsidR="008B5FA4" w:rsidRDefault="008B5FA4">
      <w:pPr>
        <w:spacing w:line="286" w:lineRule="exact"/>
        <w:rPr>
          <w:sz w:val="20"/>
          <w:szCs w:val="20"/>
        </w:rPr>
      </w:pPr>
    </w:p>
    <w:p w:rsidR="008B5FA4" w:rsidRDefault="006646F2">
      <w:pPr>
        <w:numPr>
          <w:ilvl w:val="0"/>
          <w:numId w:val="80"/>
        </w:numPr>
        <w:tabs>
          <w:tab w:val="left" w:pos="694"/>
        </w:tabs>
        <w:spacing w:line="255" w:lineRule="auto"/>
        <w:ind w:left="260" w:firstLine="1"/>
        <w:jc w:val="both"/>
        <w:rPr>
          <w:rFonts w:eastAsia="Times New Roman"/>
          <w:sz w:val="24"/>
          <w:szCs w:val="24"/>
        </w:rPr>
      </w:pPr>
      <w:r>
        <w:rPr>
          <w:rFonts w:eastAsia="Times New Roman"/>
          <w:sz w:val="24"/>
          <w:szCs w:val="24"/>
        </w:rPr>
        <w:t>В целях поощрения работников учреждения культуры за выполненную работу в учреждении культуры могут быть установлены премиальные выплаты по итогам работы (далее – премии):</w:t>
      </w:r>
    </w:p>
    <w:p w:rsidR="008B5FA4" w:rsidRDefault="008B5FA4">
      <w:pPr>
        <w:spacing w:line="228" w:lineRule="exact"/>
        <w:rPr>
          <w:sz w:val="20"/>
          <w:szCs w:val="20"/>
        </w:rPr>
      </w:pPr>
    </w:p>
    <w:p w:rsidR="008B5FA4" w:rsidRDefault="00681BA9">
      <w:pPr>
        <w:numPr>
          <w:ilvl w:val="0"/>
          <w:numId w:val="81"/>
        </w:numPr>
        <w:tabs>
          <w:tab w:val="left" w:pos="520"/>
        </w:tabs>
        <w:ind w:left="520" w:hanging="259"/>
        <w:rPr>
          <w:rFonts w:eastAsia="Times New Roman"/>
          <w:sz w:val="24"/>
          <w:szCs w:val="24"/>
        </w:rPr>
      </w:pPr>
      <w:r>
        <w:rPr>
          <w:rFonts w:eastAsia="Times New Roman"/>
          <w:sz w:val="24"/>
          <w:szCs w:val="24"/>
        </w:rPr>
        <w:t>з</w:t>
      </w:r>
      <w:r w:rsidR="006646F2">
        <w:rPr>
          <w:rFonts w:eastAsia="Times New Roman"/>
          <w:sz w:val="24"/>
          <w:szCs w:val="24"/>
        </w:rPr>
        <w:t>а</w:t>
      </w:r>
      <w:r>
        <w:rPr>
          <w:rFonts w:eastAsia="Times New Roman"/>
          <w:sz w:val="24"/>
          <w:szCs w:val="24"/>
        </w:rPr>
        <w:t xml:space="preserve"> </w:t>
      </w:r>
      <w:r w:rsidR="006646F2">
        <w:rPr>
          <w:rFonts w:eastAsia="Times New Roman"/>
          <w:sz w:val="24"/>
          <w:szCs w:val="24"/>
        </w:rPr>
        <w:t xml:space="preserve"> квартал, полугодие, </w:t>
      </w:r>
      <w:r w:rsidR="00B11AA2">
        <w:rPr>
          <w:rFonts w:eastAsia="Times New Roman"/>
          <w:sz w:val="24"/>
          <w:szCs w:val="24"/>
        </w:rPr>
        <w:t xml:space="preserve">9 месяцев, </w:t>
      </w:r>
      <w:r w:rsidR="006646F2">
        <w:rPr>
          <w:rFonts w:eastAsia="Times New Roman"/>
          <w:sz w:val="24"/>
          <w:szCs w:val="24"/>
        </w:rPr>
        <w:t>год;</w:t>
      </w:r>
    </w:p>
    <w:p w:rsidR="008B5FA4" w:rsidRDefault="008B5FA4">
      <w:pPr>
        <w:spacing w:line="280" w:lineRule="exact"/>
        <w:rPr>
          <w:rFonts w:eastAsia="Times New Roman"/>
          <w:sz w:val="24"/>
          <w:szCs w:val="24"/>
        </w:rPr>
      </w:pPr>
    </w:p>
    <w:p w:rsidR="008B5FA4" w:rsidRDefault="006646F2">
      <w:pPr>
        <w:numPr>
          <w:ilvl w:val="0"/>
          <w:numId w:val="81"/>
        </w:numPr>
        <w:tabs>
          <w:tab w:val="left" w:pos="520"/>
        </w:tabs>
        <w:ind w:left="520" w:hanging="259"/>
        <w:rPr>
          <w:rFonts w:eastAsia="Times New Roman"/>
          <w:sz w:val="24"/>
          <w:szCs w:val="24"/>
        </w:rPr>
      </w:pPr>
      <w:r>
        <w:rPr>
          <w:rFonts w:eastAsia="Times New Roman"/>
          <w:sz w:val="24"/>
          <w:szCs w:val="24"/>
        </w:rPr>
        <w:t>за особые достижения в осуществлении профессиональной деятельности;</w:t>
      </w:r>
    </w:p>
    <w:p w:rsidR="008B5FA4" w:rsidRDefault="008B5FA4">
      <w:pPr>
        <w:spacing w:line="280" w:lineRule="exact"/>
        <w:rPr>
          <w:rFonts w:eastAsia="Times New Roman"/>
          <w:sz w:val="24"/>
          <w:szCs w:val="24"/>
        </w:rPr>
      </w:pPr>
    </w:p>
    <w:p w:rsidR="008B5FA4" w:rsidRDefault="006646F2">
      <w:pPr>
        <w:numPr>
          <w:ilvl w:val="0"/>
          <w:numId w:val="81"/>
        </w:numPr>
        <w:tabs>
          <w:tab w:val="left" w:pos="520"/>
        </w:tabs>
        <w:ind w:left="520" w:hanging="259"/>
        <w:rPr>
          <w:rFonts w:eastAsia="Times New Roman"/>
          <w:sz w:val="24"/>
          <w:szCs w:val="24"/>
        </w:rPr>
      </w:pPr>
      <w:r>
        <w:rPr>
          <w:rFonts w:eastAsia="Times New Roman"/>
          <w:sz w:val="24"/>
          <w:szCs w:val="24"/>
        </w:rPr>
        <w:t>за выполнение особо важных и срочных работ.</w:t>
      </w:r>
    </w:p>
    <w:p w:rsidR="008B5FA4" w:rsidRDefault="008B5FA4"/>
    <w:p w:rsidR="00C3145B" w:rsidRDefault="00260F51" w:rsidP="00E9695E">
      <w:r>
        <w:t xml:space="preserve">     4) премия за высокие результаты работы.  </w:t>
      </w:r>
    </w:p>
    <w:p w:rsidR="00C3145B" w:rsidRDefault="00C3145B" w:rsidP="00C3145B">
      <w:pPr>
        <w:ind w:left="244"/>
        <w:rPr>
          <w:rFonts w:eastAsia="Times New Roman"/>
          <w:sz w:val="24"/>
          <w:szCs w:val="24"/>
        </w:rPr>
      </w:pPr>
    </w:p>
    <w:p w:rsidR="008B5FA4" w:rsidRDefault="006646F2" w:rsidP="00C3145B">
      <w:pPr>
        <w:ind w:left="244"/>
        <w:rPr>
          <w:sz w:val="20"/>
          <w:szCs w:val="20"/>
        </w:rPr>
      </w:pPr>
      <w:r>
        <w:rPr>
          <w:rFonts w:eastAsia="Times New Roman"/>
          <w:sz w:val="24"/>
          <w:szCs w:val="24"/>
        </w:rPr>
        <w:t xml:space="preserve">Премирование работников учреждения культуры осуществляется на основе Положения о премировании, утверждаемого </w:t>
      </w:r>
      <w:r w:rsidR="00260F51">
        <w:rPr>
          <w:rFonts w:eastAsia="Times New Roman"/>
          <w:sz w:val="24"/>
          <w:szCs w:val="24"/>
        </w:rPr>
        <w:t xml:space="preserve">приказом </w:t>
      </w:r>
      <w:r>
        <w:rPr>
          <w:rFonts w:eastAsia="Times New Roman"/>
          <w:sz w:val="24"/>
          <w:szCs w:val="24"/>
        </w:rPr>
        <w:t xml:space="preserve"> учреждения культуры.</w:t>
      </w:r>
    </w:p>
    <w:p w:rsidR="008B5FA4" w:rsidRDefault="008B5FA4">
      <w:pPr>
        <w:spacing w:line="209" w:lineRule="exact"/>
        <w:rPr>
          <w:sz w:val="20"/>
          <w:szCs w:val="20"/>
        </w:rPr>
      </w:pPr>
    </w:p>
    <w:p w:rsidR="008B5FA4" w:rsidRDefault="006646F2">
      <w:pPr>
        <w:spacing w:line="250" w:lineRule="auto"/>
        <w:ind w:left="260"/>
        <w:jc w:val="both"/>
        <w:rPr>
          <w:sz w:val="20"/>
          <w:szCs w:val="20"/>
        </w:rPr>
      </w:pPr>
      <w:r>
        <w:rPr>
          <w:rFonts w:eastAsia="Times New Roman"/>
          <w:sz w:val="24"/>
          <w:szCs w:val="24"/>
        </w:rPr>
        <w:t xml:space="preserve">Решение о введении каждой конкретной премии принимает руководитель учреждения культуры. При этом наименование премии и условия ее осуществления включаются в Положение </w:t>
      </w:r>
      <w:r w:rsidR="00681BA9">
        <w:rPr>
          <w:rFonts w:eastAsia="Times New Roman"/>
          <w:sz w:val="24"/>
          <w:szCs w:val="24"/>
        </w:rPr>
        <w:t xml:space="preserve">о выплате материальной помощи, премировании работников </w:t>
      </w:r>
      <w:r>
        <w:rPr>
          <w:rFonts w:eastAsia="Times New Roman"/>
          <w:sz w:val="24"/>
          <w:szCs w:val="24"/>
        </w:rPr>
        <w:t xml:space="preserve"> соответствующего учреждения культуры.</w:t>
      </w:r>
    </w:p>
    <w:p w:rsidR="008B5FA4" w:rsidRDefault="008B5FA4">
      <w:pPr>
        <w:spacing w:line="234" w:lineRule="exact"/>
        <w:rPr>
          <w:sz w:val="20"/>
          <w:szCs w:val="20"/>
        </w:rPr>
      </w:pPr>
    </w:p>
    <w:p w:rsidR="008B5FA4" w:rsidRDefault="006646F2" w:rsidP="00260F51">
      <w:pPr>
        <w:ind w:left="260"/>
        <w:jc w:val="both"/>
        <w:rPr>
          <w:sz w:val="20"/>
          <w:szCs w:val="20"/>
        </w:rPr>
      </w:pPr>
      <w:r>
        <w:rPr>
          <w:rFonts w:eastAsia="Times New Roman"/>
          <w:sz w:val="24"/>
          <w:szCs w:val="24"/>
        </w:rPr>
        <w:t xml:space="preserve">По решению </w:t>
      </w:r>
      <w:r w:rsidR="00CC72EE">
        <w:rPr>
          <w:rFonts w:eastAsia="Times New Roman"/>
          <w:sz w:val="24"/>
          <w:szCs w:val="24"/>
        </w:rPr>
        <w:t xml:space="preserve">директора </w:t>
      </w:r>
      <w:r>
        <w:rPr>
          <w:rFonts w:eastAsia="Times New Roman"/>
          <w:sz w:val="24"/>
          <w:szCs w:val="24"/>
        </w:rPr>
        <w:t xml:space="preserve"> учреждения культуры осуществляется премирование:</w:t>
      </w:r>
    </w:p>
    <w:p w:rsidR="008B5FA4" w:rsidRDefault="006646F2" w:rsidP="00260F51">
      <w:pPr>
        <w:tabs>
          <w:tab w:val="left" w:pos="613"/>
        </w:tabs>
        <w:spacing w:line="271" w:lineRule="auto"/>
        <w:ind w:left="261"/>
        <w:jc w:val="both"/>
        <w:rPr>
          <w:rFonts w:eastAsia="Times New Roman"/>
          <w:sz w:val="24"/>
          <w:szCs w:val="24"/>
        </w:rPr>
      </w:pPr>
      <w:r>
        <w:rPr>
          <w:rFonts w:eastAsia="Times New Roman"/>
          <w:sz w:val="24"/>
          <w:szCs w:val="24"/>
        </w:rPr>
        <w:t>заместителей руководителя, главного бухгалтера</w:t>
      </w:r>
      <w:r w:rsidR="00260F51">
        <w:rPr>
          <w:rFonts w:eastAsia="Times New Roman"/>
          <w:sz w:val="24"/>
          <w:szCs w:val="24"/>
        </w:rPr>
        <w:t>, заведующих</w:t>
      </w:r>
      <w:r>
        <w:rPr>
          <w:rFonts w:eastAsia="Times New Roman"/>
          <w:sz w:val="24"/>
          <w:szCs w:val="24"/>
        </w:rPr>
        <w:t xml:space="preserve"> и иных работников уч</w:t>
      </w:r>
      <w:r w:rsidR="00CC72EE">
        <w:rPr>
          <w:rFonts w:eastAsia="Times New Roman"/>
          <w:sz w:val="24"/>
          <w:szCs w:val="24"/>
        </w:rPr>
        <w:t xml:space="preserve">реждения культуры, подчиненных  директору </w:t>
      </w:r>
      <w:r>
        <w:rPr>
          <w:rFonts w:eastAsia="Times New Roman"/>
          <w:sz w:val="24"/>
          <w:szCs w:val="24"/>
        </w:rPr>
        <w:t xml:space="preserve"> учре</w:t>
      </w:r>
      <w:r w:rsidR="00260F51">
        <w:rPr>
          <w:rFonts w:eastAsia="Times New Roman"/>
          <w:sz w:val="24"/>
          <w:szCs w:val="24"/>
        </w:rPr>
        <w:t>ждения культуры непосредственно.</w:t>
      </w:r>
    </w:p>
    <w:p w:rsidR="008B5FA4" w:rsidRDefault="008B5FA4" w:rsidP="00260F51">
      <w:pPr>
        <w:spacing w:line="208" w:lineRule="exact"/>
        <w:jc w:val="both"/>
        <w:rPr>
          <w:rFonts w:eastAsia="Times New Roman"/>
          <w:sz w:val="24"/>
          <w:szCs w:val="24"/>
        </w:rPr>
      </w:pPr>
    </w:p>
    <w:p w:rsidR="008B5FA4" w:rsidRDefault="006646F2">
      <w:pPr>
        <w:numPr>
          <w:ilvl w:val="0"/>
          <w:numId w:val="83"/>
        </w:numPr>
        <w:tabs>
          <w:tab w:val="left" w:pos="724"/>
        </w:tabs>
        <w:spacing w:line="255" w:lineRule="auto"/>
        <w:ind w:left="260" w:firstLine="1"/>
        <w:jc w:val="both"/>
        <w:rPr>
          <w:rFonts w:eastAsia="Times New Roman"/>
          <w:sz w:val="24"/>
          <w:szCs w:val="24"/>
        </w:rPr>
      </w:pPr>
      <w:r>
        <w:rPr>
          <w:rFonts w:eastAsia="Times New Roman"/>
          <w:sz w:val="24"/>
          <w:szCs w:val="24"/>
        </w:rPr>
        <w:t>Премия за квартал, полугодие, 9 месяцев, год выплачивается с целью поощрения работников учреждения культуры за общие результаты труда по итогам работы в пределах средств, указанных в пункте 80 настоящего положения.</w:t>
      </w:r>
    </w:p>
    <w:p w:rsidR="008B5FA4" w:rsidRDefault="008B5FA4">
      <w:pPr>
        <w:spacing w:line="228" w:lineRule="exact"/>
        <w:rPr>
          <w:sz w:val="20"/>
          <w:szCs w:val="20"/>
        </w:rPr>
      </w:pPr>
    </w:p>
    <w:p w:rsidR="008B5FA4" w:rsidRDefault="006646F2">
      <w:pPr>
        <w:spacing w:line="250" w:lineRule="auto"/>
        <w:ind w:left="260"/>
        <w:jc w:val="both"/>
        <w:rPr>
          <w:sz w:val="20"/>
          <w:szCs w:val="20"/>
        </w:rPr>
      </w:pPr>
      <w:r>
        <w:rPr>
          <w:rFonts w:eastAsia="Times New Roman"/>
          <w:sz w:val="24"/>
          <w:szCs w:val="24"/>
        </w:rPr>
        <w:t xml:space="preserve">Период, за который выплачивается премия, определяется Положением </w:t>
      </w:r>
      <w:r w:rsidR="0070179A">
        <w:rPr>
          <w:rFonts w:eastAsia="Times New Roman"/>
          <w:sz w:val="24"/>
          <w:szCs w:val="24"/>
        </w:rPr>
        <w:t>о выплате материальной помощи, премировании работников уч</w:t>
      </w:r>
      <w:r>
        <w:rPr>
          <w:rFonts w:eastAsia="Times New Roman"/>
          <w:sz w:val="24"/>
          <w:szCs w:val="24"/>
        </w:rPr>
        <w:t>реждения культуры. В учреждении культуры одновременно могут быть введены несколько премий за разные периоды работы, например, премия за квартал, полугодие, 9 месяцев и премия за год.</w:t>
      </w:r>
    </w:p>
    <w:p w:rsidR="008B5FA4" w:rsidRDefault="008B5FA4">
      <w:pPr>
        <w:spacing w:line="234" w:lineRule="exact"/>
        <w:rPr>
          <w:sz w:val="20"/>
          <w:szCs w:val="20"/>
        </w:rPr>
      </w:pPr>
    </w:p>
    <w:p w:rsidR="008B5FA4" w:rsidRDefault="006646F2">
      <w:pPr>
        <w:ind w:left="260"/>
        <w:rPr>
          <w:sz w:val="20"/>
          <w:szCs w:val="20"/>
        </w:rPr>
      </w:pPr>
      <w:r>
        <w:rPr>
          <w:rFonts w:eastAsia="Times New Roman"/>
          <w:sz w:val="24"/>
          <w:szCs w:val="24"/>
        </w:rPr>
        <w:t>При премировании учитываются:</w:t>
      </w:r>
    </w:p>
    <w:p w:rsidR="008B5FA4" w:rsidRDefault="008B5FA4">
      <w:pPr>
        <w:spacing w:line="280" w:lineRule="exact"/>
        <w:rPr>
          <w:sz w:val="20"/>
          <w:szCs w:val="20"/>
        </w:rPr>
      </w:pPr>
    </w:p>
    <w:p w:rsidR="008B5FA4" w:rsidRDefault="006646F2">
      <w:pPr>
        <w:numPr>
          <w:ilvl w:val="0"/>
          <w:numId w:val="84"/>
        </w:numPr>
        <w:tabs>
          <w:tab w:val="left" w:pos="520"/>
        </w:tabs>
        <w:spacing w:line="271" w:lineRule="auto"/>
        <w:ind w:left="260" w:firstLine="1"/>
        <w:rPr>
          <w:rFonts w:eastAsia="Times New Roman"/>
          <w:sz w:val="24"/>
          <w:szCs w:val="24"/>
        </w:rPr>
      </w:pPr>
      <w:r>
        <w:rPr>
          <w:rFonts w:eastAsia="Times New Roman"/>
          <w:sz w:val="24"/>
          <w:szCs w:val="24"/>
        </w:rPr>
        <w:t>успешное и добросовестное исполнение работником своих должностных обязанностей в соответствующем периоде;</w:t>
      </w:r>
    </w:p>
    <w:p w:rsidR="008B5FA4" w:rsidRDefault="008B5FA4">
      <w:pPr>
        <w:spacing w:line="208" w:lineRule="exact"/>
        <w:rPr>
          <w:rFonts w:eastAsia="Times New Roman"/>
          <w:sz w:val="24"/>
          <w:szCs w:val="24"/>
        </w:rPr>
      </w:pPr>
    </w:p>
    <w:p w:rsidR="008B5FA4" w:rsidRDefault="006646F2">
      <w:pPr>
        <w:numPr>
          <w:ilvl w:val="0"/>
          <w:numId w:val="84"/>
        </w:numPr>
        <w:tabs>
          <w:tab w:val="left" w:pos="633"/>
        </w:tabs>
        <w:spacing w:line="271" w:lineRule="auto"/>
        <w:ind w:left="260" w:firstLine="1"/>
        <w:rPr>
          <w:rFonts w:eastAsia="Times New Roman"/>
          <w:sz w:val="24"/>
          <w:szCs w:val="24"/>
        </w:rPr>
      </w:pPr>
      <w:r>
        <w:rPr>
          <w:rFonts w:eastAsia="Times New Roman"/>
          <w:sz w:val="24"/>
          <w:szCs w:val="24"/>
        </w:rPr>
        <w:t>инициатива, творчество и применение в работе современных форм и методов организации труда;</w:t>
      </w:r>
    </w:p>
    <w:p w:rsidR="008B5FA4" w:rsidRDefault="008B5FA4">
      <w:pPr>
        <w:spacing w:line="208" w:lineRule="exact"/>
        <w:rPr>
          <w:rFonts w:eastAsia="Times New Roman"/>
          <w:sz w:val="24"/>
          <w:szCs w:val="24"/>
        </w:rPr>
      </w:pPr>
    </w:p>
    <w:p w:rsidR="008B5FA4" w:rsidRDefault="006646F2">
      <w:pPr>
        <w:numPr>
          <w:ilvl w:val="0"/>
          <w:numId w:val="84"/>
        </w:numPr>
        <w:tabs>
          <w:tab w:val="left" w:pos="688"/>
        </w:tabs>
        <w:spacing w:line="271" w:lineRule="auto"/>
        <w:ind w:left="260" w:firstLine="1"/>
        <w:rPr>
          <w:rFonts w:eastAsia="Times New Roman"/>
          <w:sz w:val="24"/>
          <w:szCs w:val="24"/>
        </w:rPr>
      </w:pPr>
      <w:r>
        <w:rPr>
          <w:rFonts w:eastAsia="Times New Roman"/>
          <w:sz w:val="24"/>
          <w:szCs w:val="24"/>
        </w:rPr>
        <w:t>качественная подготовка и проведение мероприятий, связанных с уставной деятельностью учреждения культуры;</w:t>
      </w:r>
    </w:p>
    <w:p w:rsidR="008B5FA4" w:rsidRDefault="008B5FA4">
      <w:pPr>
        <w:spacing w:line="208" w:lineRule="exact"/>
        <w:rPr>
          <w:rFonts w:eastAsia="Times New Roman"/>
          <w:sz w:val="24"/>
          <w:szCs w:val="24"/>
        </w:rPr>
      </w:pPr>
    </w:p>
    <w:p w:rsidR="008B5FA4" w:rsidRDefault="006646F2">
      <w:pPr>
        <w:numPr>
          <w:ilvl w:val="0"/>
          <w:numId w:val="84"/>
        </w:numPr>
        <w:tabs>
          <w:tab w:val="left" w:pos="583"/>
        </w:tabs>
        <w:spacing w:line="271" w:lineRule="auto"/>
        <w:ind w:left="260" w:firstLine="1"/>
        <w:rPr>
          <w:rFonts w:eastAsia="Times New Roman"/>
          <w:sz w:val="24"/>
          <w:szCs w:val="24"/>
        </w:rPr>
      </w:pPr>
      <w:r>
        <w:rPr>
          <w:rFonts w:eastAsia="Times New Roman"/>
          <w:sz w:val="24"/>
          <w:szCs w:val="24"/>
        </w:rPr>
        <w:t>выполнение порученной работы, связанной с обеспечением рабочего процесса или уставной деятельностью учреждения культуры;</w:t>
      </w:r>
    </w:p>
    <w:p w:rsidR="008B5FA4" w:rsidRDefault="008B5FA4">
      <w:pPr>
        <w:spacing w:line="208" w:lineRule="exact"/>
        <w:rPr>
          <w:rFonts w:eastAsia="Times New Roman"/>
          <w:sz w:val="24"/>
          <w:szCs w:val="24"/>
        </w:rPr>
      </w:pPr>
    </w:p>
    <w:p w:rsidR="008B5FA4" w:rsidRDefault="006646F2">
      <w:pPr>
        <w:numPr>
          <w:ilvl w:val="0"/>
          <w:numId w:val="84"/>
        </w:numPr>
        <w:tabs>
          <w:tab w:val="left" w:pos="520"/>
        </w:tabs>
        <w:ind w:left="520" w:hanging="259"/>
        <w:rPr>
          <w:rFonts w:eastAsia="Times New Roman"/>
          <w:sz w:val="24"/>
          <w:szCs w:val="24"/>
        </w:rPr>
      </w:pPr>
      <w:r>
        <w:rPr>
          <w:rFonts w:eastAsia="Times New Roman"/>
          <w:sz w:val="24"/>
          <w:szCs w:val="24"/>
        </w:rPr>
        <w:t>качественная подготовка и своевременная сдача отчетности;</w:t>
      </w:r>
    </w:p>
    <w:p w:rsidR="008B5FA4" w:rsidRDefault="008B5FA4">
      <w:pPr>
        <w:spacing w:line="280" w:lineRule="exact"/>
        <w:rPr>
          <w:rFonts w:eastAsia="Times New Roman"/>
          <w:sz w:val="24"/>
          <w:szCs w:val="24"/>
        </w:rPr>
      </w:pPr>
    </w:p>
    <w:p w:rsidR="008B5FA4" w:rsidRDefault="006646F2">
      <w:pPr>
        <w:numPr>
          <w:ilvl w:val="0"/>
          <w:numId w:val="84"/>
        </w:numPr>
        <w:tabs>
          <w:tab w:val="left" w:pos="520"/>
        </w:tabs>
        <w:ind w:left="520" w:hanging="259"/>
        <w:rPr>
          <w:rFonts w:eastAsia="Times New Roman"/>
          <w:sz w:val="24"/>
          <w:szCs w:val="24"/>
        </w:rPr>
      </w:pPr>
      <w:r>
        <w:rPr>
          <w:rFonts w:eastAsia="Times New Roman"/>
          <w:sz w:val="24"/>
          <w:szCs w:val="24"/>
        </w:rPr>
        <w:t>участие в выполнении важных работ и мероприятий.</w:t>
      </w:r>
    </w:p>
    <w:p w:rsidR="008B5FA4" w:rsidRDefault="008B5FA4">
      <w:pPr>
        <w:spacing w:line="280" w:lineRule="exact"/>
        <w:rPr>
          <w:sz w:val="20"/>
          <w:szCs w:val="20"/>
        </w:rPr>
      </w:pPr>
    </w:p>
    <w:p w:rsidR="008B5FA4" w:rsidRDefault="006646F2">
      <w:pPr>
        <w:spacing w:line="271" w:lineRule="auto"/>
        <w:ind w:left="260"/>
        <w:rPr>
          <w:sz w:val="20"/>
          <w:szCs w:val="20"/>
        </w:rPr>
      </w:pPr>
      <w:r>
        <w:rPr>
          <w:rFonts w:eastAsia="Times New Roman"/>
          <w:sz w:val="24"/>
          <w:szCs w:val="24"/>
        </w:rPr>
        <w:t>Размер премии может устанавливаться как в абсолютном значении, так и в процентном отношении к окладу (должностному окладу).</w:t>
      </w:r>
    </w:p>
    <w:p w:rsidR="008B5FA4" w:rsidRDefault="008B5FA4">
      <w:pPr>
        <w:spacing w:line="209" w:lineRule="exact"/>
        <w:rPr>
          <w:sz w:val="20"/>
          <w:szCs w:val="20"/>
        </w:rPr>
      </w:pPr>
    </w:p>
    <w:p w:rsidR="008B5FA4" w:rsidRDefault="0070179A">
      <w:pPr>
        <w:spacing w:line="255" w:lineRule="auto"/>
        <w:ind w:left="260"/>
        <w:rPr>
          <w:rFonts w:eastAsia="Times New Roman"/>
          <w:sz w:val="24"/>
          <w:szCs w:val="24"/>
        </w:rPr>
      </w:pPr>
      <w:r>
        <w:rPr>
          <w:rFonts w:eastAsia="Times New Roman"/>
          <w:sz w:val="24"/>
          <w:szCs w:val="24"/>
        </w:rPr>
        <w:t>Премирование  по итогам работы за квартал, полугодие, 9 месяцев, год  выплачивается  работникам, работающим на момент назначения премии</w:t>
      </w:r>
      <w:r w:rsidR="006646F2">
        <w:rPr>
          <w:rFonts w:eastAsia="Times New Roman"/>
          <w:sz w:val="24"/>
          <w:szCs w:val="24"/>
        </w:rPr>
        <w:t>.</w:t>
      </w:r>
    </w:p>
    <w:p w:rsidR="00CC72EE" w:rsidRDefault="00CC72EE">
      <w:pPr>
        <w:spacing w:line="255" w:lineRule="auto"/>
        <w:ind w:left="260"/>
        <w:rPr>
          <w:sz w:val="20"/>
          <w:szCs w:val="20"/>
        </w:rPr>
      </w:pPr>
    </w:p>
    <w:p w:rsidR="00C3145B" w:rsidRDefault="00C3145B"/>
    <w:p w:rsidR="009D6627" w:rsidRDefault="00C3145B" w:rsidP="009D6627">
      <w:pPr>
        <w:numPr>
          <w:ilvl w:val="0"/>
          <w:numId w:val="85"/>
        </w:numPr>
        <w:tabs>
          <w:tab w:val="left" w:pos="677"/>
        </w:tabs>
        <w:spacing w:line="250" w:lineRule="auto"/>
        <w:ind w:left="260" w:firstLine="1"/>
        <w:jc w:val="both"/>
        <w:rPr>
          <w:rFonts w:eastAsia="Times New Roman"/>
          <w:sz w:val="24"/>
          <w:szCs w:val="24"/>
        </w:rPr>
      </w:pPr>
      <w:r>
        <w:rPr>
          <w:rFonts w:eastAsia="Times New Roman"/>
          <w:sz w:val="24"/>
          <w:szCs w:val="24"/>
        </w:rPr>
        <w:lastRenderedPageBreak/>
        <w:t>П</w:t>
      </w:r>
      <w:r w:rsidR="009D6627">
        <w:rPr>
          <w:rFonts w:eastAsia="Times New Roman"/>
          <w:sz w:val="24"/>
          <w:szCs w:val="24"/>
        </w:rPr>
        <w:t xml:space="preserve">о решению </w:t>
      </w:r>
      <w:r w:rsidR="00CC72EE">
        <w:rPr>
          <w:rFonts w:eastAsia="Times New Roman"/>
          <w:sz w:val="24"/>
          <w:szCs w:val="24"/>
        </w:rPr>
        <w:t>директора</w:t>
      </w:r>
      <w:r w:rsidR="009D6627">
        <w:rPr>
          <w:rFonts w:eastAsia="Times New Roman"/>
          <w:sz w:val="24"/>
          <w:szCs w:val="24"/>
        </w:rPr>
        <w:t xml:space="preserve"> учреждения культуры работникам культуры, имеющим большой опыт профессиональной работы, может быть установлена на срок от 1 года ежемесячная премия за высокое профессиональное мастерство, авторитет и признание в культурной сфере деятельности.</w:t>
      </w:r>
    </w:p>
    <w:p w:rsidR="009D6627" w:rsidRDefault="009D6627">
      <w:pPr>
        <w:ind w:left="9380"/>
        <w:rPr>
          <w:rFonts w:eastAsia="Times New Roman"/>
          <w:sz w:val="24"/>
          <w:szCs w:val="24"/>
        </w:rPr>
      </w:pPr>
    </w:p>
    <w:p w:rsidR="008B5FA4" w:rsidRDefault="006646F2">
      <w:pPr>
        <w:spacing w:line="271" w:lineRule="auto"/>
        <w:ind w:left="260"/>
        <w:rPr>
          <w:sz w:val="20"/>
          <w:szCs w:val="20"/>
        </w:rPr>
      </w:pPr>
      <w:r>
        <w:rPr>
          <w:rFonts w:eastAsia="Times New Roman"/>
          <w:sz w:val="24"/>
          <w:szCs w:val="24"/>
        </w:rPr>
        <w:t>Премия работникам культуры выплачивается в пределах средств, указанных в</w:t>
      </w:r>
      <w:r w:rsidR="009D6627">
        <w:rPr>
          <w:rFonts w:eastAsia="Times New Roman"/>
          <w:sz w:val="24"/>
          <w:szCs w:val="24"/>
        </w:rPr>
        <w:t xml:space="preserve"> </w:t>
      </w:r>
      <w:r>
        <w:rPr>
          <w:rFonts w:eastAsia="Times New Roman"/>
          <w:sz w:val="24"/>
          <w:szCs w:val="24"/>
        </w:rPr>
        <w:t>пункте 80 настоящего положения.</w:t>
      </w:r>
    </w:p>
    <w:p w:rsidR="008B5FA4" w:rsidRDefault="008B5FA4">
      <w:pPr>
        <w:spacing w:line="209" w:lineRule="exact"/>
        <w:rPr>
          <w:sz w:val="20"/>
          <w:szCs w:val="20"/>
        </w:rPr>
      </w:pPr>
    </w:p>
    <w:p w:rsidR="008B5FA4" w:rsidRDefault="006646F2">
      <w:pPr>
        <w:spacing w:line="271" w:lineRule="auto"/>
        <w:ind w:left="260"/>
        <w:rPr>
          <w:sz w:val="20"/>
          <w:szCs w:val="20"/>
        </w:rPr>
      </w:pPr>
      <w:r>
        <w:rPr>
          <w:rFonts w:eastAsia="Times New Roman"/>
          <w:sz w:val="24"/>
          <w:szCs w:val="24"/>
        </w:rPr>
        <w:t>Размер премии может устанавливаться как в абсолютном значении, так и в процентном отношении к окладу (должностному окладу).</w:t>
      </w:r>
    </w:p>
    <w:p w:rsidR="008B5FA4" w:rsidRDefault="008B5FA4">
      <w:pPr>
        <w:spacing w:line="209" w:lineRule="exact"/>
        <w:rPr>
          <w:sz w:val="20"/>
          <w:szCs w:val="20"/>
        </w:rPr>
      </w:pPr>
    </w:p>
    <w:p w:rsidR="008B5FA4" w:rsidRDefault="006646F2">
      <w:pPr>
        <w:numPr>
          <w:ilvl w:val="0"/>
          <w:numId w:val="86"/>
        </w:numPr>
        <w:tabs>
          <w:tab w:val="left" w:pos="620"/>
        </w:tabs>
        <w:ind w:left="620" w:hanging="359"/>
        <w:rPr>
          <w:rFonts w:eastAsia="Times New Roman"/>
          <w:sz w:val="24"/>
          <w:szCs w:val="24"/>
        </w:rPr>
      </w:pPr>
      <w:r>
        <w:rPr>
          <w:rFonts w:eastAsia="Times New Roman"/>
          <w:sz w:val="24"/>
          <w:szCs w:val="24"/>
        </w:rPr>
        <w:t>Единовременно могут выплачиваться премии:</w:t>
      </w:r>
    </w:p>
    <w:p w:rsidR="008B5FA4" w:rsidRDefault="008B5FA4">
      <w:pPr>
        <w:spacing w:line="280" w:lineRule="exact"/>
        <w:rPr>
          <w:sz w:val="20"/>
          <w:szCs w:val="20"/>
        </w:rPr>
      </w:pPr>
    </w:p>
    <w:p w:rsidR="008B5FA4" w:rsidRDefault="006646F2">
      <w:pPr>
        <w:numPr>
          <w:ilvl w:val="0"/>
          <w:numId w:val="87"/>
        </w:numPr>
        <w:tabs>
          <w:tab w:val="left" w:pos="520"/>
        </w:tabs>
        <w:spacing w:line="271" w:lineRule="auto"/>
        <w:ind w:left="260" w:firstLine="1"/>
        <w:rPr>
          <w:rFonts w:eastAsia="Times New Roman"/>
          <w:sz w:val="24"/>
          <w:szCs w:val="24"/>
        </w:rPr>
      </w:pPr>
      <w:r>
        <w:rPr>
          <w:rFonts w:eastAsia="Times New Roman"/>
          <w:sz w:val="24"/>
          <w:szCs w:val="24"/>
        </w:rPr>
        <w:t>за особые достижения в осуществлении профессиональной деятельности в размере до 5 окладов (должностных окладов) при:</w:t>
      </w:r>
    </w:p>
    <w:p w:rsidR="008B5FA4" w:rsidRDefault="008B5FA4">
      <w:pPr>
        <w:spacing w:line="209" w:lineRule="exact"/>
        <w:rPr>
          <w:sz w:val="20"/>
          <w:szCs w:val="20"/>
        </w:rPr>
      </w:pPr>
    </w:p>
    <w:p w:rsidR="008B5FA4" w:rsidRDefault="006646F2">
      <w:pPr>
        <w:spacing w:line="255" w:lineRule="auto"/>
        <w:ind w:left="260"/>
        <w:jc w:val="both"/>
        <w:rPr>
          <w:sz w:val="20"/>
          <w:szCs w:val="20"/>
        </w:rPr>
      </w:pPr>
      <w:r>
        <w:rPr>
          <w:rFonts w:eastAsia="Times New Roman"/>
          <w:sz w:val="24"/>
          <w:szCs w:val="24"/>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8B5FA4" w:rsidRDefault="008B5FA4">
      <w:pPr>
        <w:spacing w:line="228" w:lineRule="exact"/>
        <w:rPr>
          <w:sz w:val="20"/>
          <w:szCs w:val="20"/>
        </w:rPr>
      </w:pPr>
    </w:p>
    <w:p w:rsidR="008B5FA4" w:rsidRDefault="006646F2">
      <w:pPr>
        <w:spacing w:line="271" w:lineRule="auto"/>
        <w:ind w:left="260"/>
        <w:jc w:val="both"/>
        <w:rPr>
          <w:sz w:val="20"/>
          <w:szCs w:val="20"/>
        </w:rPr>
      </w:pPr>
      <w:r>
        <w:rPr>
          <w:rFonts w:eastAsia="Times New Roman"/>
          <w:sz w:val="24"/>
          <w:szCs w:val="24"/>
        </w:rPr>
        <w:t>награждении почетной грамотой, знаками и другими ведомственными наградами Министерства культуры Российской Федерации;</w:t>
      </w:r>
    </w:p>
    <w:p w:rsidR="008B5FA4" w:rsidRDefault="008B5FA4">
      <w:pPr>
        <w:spacing w:line="209" w:lineRule="exact"/>
        <w:rPr>
          <w:sz w:val="20"/>
          <w:szCs w:val="20"/>
        </w:rPr>
      </w:pPr>
    </w:p>
    <w:p w:rsidR="008B5FA4" w:rsidRDefault="006646F2">
      <w:pPr>
        <w:numPr>
          <w:ilvl w:val="0"/>
          <w:numId w:val="88"/>
        </w:numPr>
        <w:tabs>
          <w:tab w:val="left" w:pos="583"/>
        </w:tabs>
        <w:spacing w:line="271" w:lineRule="auto"/>
        <w:ind w:left="260" w:firstLine="1"/>
        <w:rPr>
          <w:rFonts w:eastAsia="Times New Roman"/>
          <w:sz w:val="24"/>
          <w:szCs w:val="24"/>
        </w:rPr>
      </w:pPr>
      <w:r>
        <w:rPr>
          <w:rFonts w:eastAsia="Times New Roman"/>
          <w:sz w:val="24"/>
          <w:szCs w:val="24"/>
        </w:rPr>
        <w:t>за выполнение особо важных и срочных работ с целью поощрения работников за оперативность и качественный результат труда.</w:t>
      </w:r>
    </w:p>
    <w:p w:rsidR="008B5FA4" w:rsidRDefault="008B5FA4">
      <w:pPr>
        <w:spacing w:line="209" w:lineRule="exact"/>
        <w:rPr>
          <w:sz w:val="20"/>
          <w:szCs w:val="20"/>
        </w:rPr>
      </w:pPr>
    </w:p>
    <w:p w:rsidR="008B5FA4" w:rsidRDefault="006646F2">
      <w:pPr>
        <w:spacing w:line="271" w:lineRule="auto"/>
        <w:ind w:left="260"/>
        <w:rPr>
          <w:sz w:val="20"/>
          <w:szCs w:val="20"/>
        </w:rPr>
      </w:pPr>
      <w:r>
        <w:rPr>
          <w:rFonts w:eastAsia="Times New Roman"/>
          <w:sz w:val="24"/>
          <w:szCs w:val="24"/>
        </w:rPr>
        <w:t>Размер премии может устанавливаться как в абсолютном значении, так и в процентном отношении к окладу (должностному окладу).</w:t>
      </w:r>
    </w:p>
    <w:p w:rsidR="008B5FA4" w:rsidRDefault="008B5FA4">
      <w:pPr>
        <w:spacing w:line="209" w:lineRule="exact"/>
        <w:rPr>
          <w:sz w:val="20"/>
          <w:szCs w:val="20"/>
        </w:rPr>
      </w:pPr>
    </w:p>
    <w:p w:rsidR="008B5FA4" w:rsidRDefault="006646F2">
      <w:pPr>
        <w:spacing w:line="271" w:lineRule="auto"/>
        <w:ind w:left="260"/>
        <w:rPr>
          <w:sz w:val="20"/>
          <w:szCs w:val="20"/>
        </w:rPr>
      </w:pPr>
      <w:r>
        <w:rPr>
          <w:rFonts w:eastAsia="Times New Roman"/>
          <w:sz w:val="24"/>
          <w:szCs w:val="24"/>
        </w:rPr>
        <w:t>Премия за выполнение особо важных и срочных работ выплачивается в пределах средств, указанных в</w:t>
      </w:r>
      <w:r w:rsidR="009D6627">
        <w:rPr>
          <w:rFonts w:eastAsia="Times New Roman"/>
          <w:sz w:val="24"/>
          <w:szCs w:val="24"/>
        </w:rPr>
        <w:t xml:space="preserve"> </w:t>
      </w:r>
      <w:r>
        <w:rPr>
          <w:rFonts w:eastAsia="Times New Roman"/>
          <w:sz w:val="24"/>
          <w:szCs w:val="24"/>
        </w:rPr>
        <w:t>пункте 80 настоящего положения.</w:t>
      </w:r>
    </w:p>
    <w:p w:rsidR="008B5FA4" w:rsidRDefault="008B5FA4">
      <w:pPr>
        <w:spacing w:line="209" w:lineRule="exact"/>
        <w:rPr>
          <w:sz w:val="20"/>
          <w:szCs w:val="20"/>
        </w:rPr>
      </w:pPr>
    </w:p>
    <w:p w:rsidR="008B5FA4" w:rsidRDefault="006646F2">
      <w:pPr>
        <w:numPr>
          <w:ilvl w:val="0"/>
          <w:numId w:val="89"/>
        </w:numPr>
        <w:tabs>
          <w:tab w:val="left" w:pos="620"/>
        </w:tabs>
        <w:spacing w:line="250" w:lineRule="auto"/>
        <w:ind w:left="260" w:firstLine="1"/>
        <w:jc w:val="both"/>
        <w:rPr>
          <w:rFonts w:eastAsia="Times New Roman"/>
          <w:sz w:val="24"/>
          <w:szCs w:val="24"/>
        </w:rPr>
      </w:pPr>
      <w:r>
        <w:rPr>
          <w:rFonts w:eastAsia="Times New Roman"/>
          <w:sz w:val="24"/>
          <w:szCs w:val="24"/>
        </w:rPr>
        <w:t>В целях социальной защищенности работников учреждения культуры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культуры применяется единовременное премирование:</w:t>
      </w:r>
    </w:p>
    <w:p w:rsidR="008B5FA4" w:rsidRDefault="008B5FA4">
      <w:pPr>
        <w:spacing w:line="234" w:lineRule="exact"/>
        <w:rPr>
          <w:sz w:val="20"/>
          <w:szCs w:val="20"/>
        </w:rPr>
      </w:pPr>
    </w:p>
    <w:p w:rsidR="008B5FA4" w:rsidRDefault="006646F2">
      <w:pPr>
        <w:numPr>
          <w:ilvl w:val="0"/>
          <w:numId w:val="90"/>
        </w:numPr>
        <w:tabs>
          <w:tab w:val="left" w:pos="520"/>
        </w:tabs>
        <w:ind w:left="520" w:hanging="259"/>
        <w:rPr>
          <w:rFonts w:eastAsia="Times New Roman"/>
          <w:sz w:val="24"/>
          <w:szCs w:val="24"/>
        </w:rPr>
      </w:pPr>
      <w:r>
        <w:rPr>
          <w:rFonts w:eastAsia="Times New Roman"/>
          <w:sz w:val="24"/>
          <w:szCs w:val="24"/>
        </w:rPr>
        <w:t>при награждении наградами Свердловской области;</w:t>
      </w:r>
    </w:p>
    <w:p w:rsidR="008B5FA4" w:rsidRDefault="008B5FA4">
      <w:pPr>
        <w:spacing w:line="280" w:lineRule="exact"/>
        <w:rPr>
          <w:rFonts w:eastAsia="Times New Roman"/>
          <w:sz w:val="24"/>
          <w:szCs w:val="24"/>
        </w:rPr>
      </w:pPr>
    </w:p>
    <w:p w:rsidR="008B5FA4" w:rsidRDefault="006646F2">
      <w:pPr>
        <w:numPr>
          <w:ilvl w:val="0"/>
          <w:numId w:val="90"/>
        </w:numPr>
        <w:tabs>
          <w:tab w:val="left" w:pos="520"/>
        </w:tabs>
        <w:ind w:left="520" w:hanging="259"/>
        <w:rPr>
          <w:rFonts w:eastAsia="Times New Roman"/>
          <w:sz w:val="24"/>
          <w:szCs w:val="24"/>
        </w:rPr>
      </w:pPr>
      <w:r>
        <w:rPr>
          <w:rFonts w:eastAsia="Times New Roman"/>
          <w:sz w:val="24"/>
          <w:szCs w:val="24"/>
        </w:rPr>
        <w:t>в связи с празднованием Дня работников культуры;</w:t>
      </w:r>
    </w:p>
    <w:p w:rsidR="008B5FA4" w:rsidRDefault="008B5FA4">
      <w:pPr>
        <w:spacing w:line="280" w:lineRule="exact"/>
        <w:rPr>
          <w:rFonts w:eastAsia="Times New Roman"/>
          <w:sz w:val="24"/>
          <w:szCs w:val="24"/>
        </w:rPr>
      </w:pPr>
    </w:p>
    <w:p w:rsidR="008B5FA4" w:rsidRPr="009D6627" w:rsidRDefault="006646F2">
      <w:pPr>
        <w:numPr>
          <w:ilvl w:val="0"/>
          <w:numId w:val="90"/>
        </w:numPr>
        <w:tabs>
          <w:tab w:val="left" w:pos="520"/>
        </w:tabs>
        <w:spacing w:line="271" w:lineRule="auto"/>
        <w:ind w:left="260" w:firstLine="1"/>
        <w:rPr>
          <w:rFonts w:eastAsia="Times New Roman"/>
          <w:sz w:val="24"/>
          <w:szCs w:val="24"/>
        </w:rPr>
      </w:pPr>
      <w:r w:rsidRPr="009D6627">
        <w:rPr>
          <w:rFonts w:eastAsia="Times New Roman"/>
          <w:sz w:val="24"/>
          <w:szCs w:val="24"/>
        </w:rPr>
        <w:t>в связи с  юбилейными датами ( 55</w:t>
      </w:r>
      <w:r w:rsidR="009D6627">
        <w:rPr>
          <w:rFonts w:eastAsia="Times New Roman"/>
          <w:sz w:val="24"/>
          <w:szCs w:val="24"/>
        </w:rPr>
        <w:t xml:space="preserve"> лет-женщины</w:t>
      </w:r>
      <w:r w:rsidRPr="009D6627">
        <w:rPr>
          <w:rFonts w:eastAsia="Times New Roman"/>
          <w:sz w:val="24"/>
          <w:szCs w:val="24"/>
        </w:rPr>
        <w:t>, 60 лет</w:t>
      </w:r>
      <w:r w:rsidR="009D6627">
        <w:rPr>
          <w:rFonts w:eastAsia="Times New Roman"/>
          <w:sz w:val="24"/>
          <w:szCs w:val="24"/>
        </w:rPr>
        <w:t xml:space="preserve"> –мужчины)</w:t>
      </w:r>
      <w:r w:rsidRPr="009D6627">
        <w:rPr>
          <w:rFonts w:eastAsia="Times New Roman"/>
          <w:sz w:val="24"/>
          <w:szCs w:val="24"/>
        </w:rPr>
        <w:t>;</w:t>
      </w:r>
    </w:p>
    <w:p w:rsidR="008B5FA4" w:rsidRPr="00F230D8" w:rsidRDefault="008B5FA4">
      <w:pPr>
        <w:spacing w:line="208" w:lineRule="exact"/>
        <w:rPr>
          <w:rFonts w:eastAsia="Times New Roman"/>
          <w:sz w:val="24"/>
          <w:szCs w:val="24"/>
          <w:highlight w:val="yellow"/>
        </w:rPr>
      </w:pPr>
    </w:p>
    <w:p w:rsidR="008B5FA4" w:rsidRDefault="006646F2">
      <w:pPr>
        <w:numPr>
          <w:ilvl w:val="0"/>
          <w:numId w:val="90"/>
        </w:numPr>
        <w:tabs>
          <w:tab w:val="left" w:pos="588"/>
        </w:tabs>
        <w:spacing w:line="271" w:lineRule="auto"/>
        <w:ind w:left="260" w:firstLine="1"/>
        <w:rPr>
          <w:rFonts w:eastAsia="Times New Roman"/>
          <w:sz w:val="24"/>
          <w:szCs w:val="24"/>
        </w:rPr>
      </w:pPr>
      <w:r>
        <w:rPr>
          <w:rFonts w:eastAsia="Times New Roman"/>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B5FA4" w:rsidRDefault="008B5FA4">
      <w:pPr>
        <w:spacing w:line="209" w:lineRule="exact"/>
        <w:rPr>
          <w:sz w:val="20"/>
          <w:szCs w:val="20"/>
        </w:rPr>
      </w:pPr>
    </w:p>
    <w:p w:rsidR="008B5FA4" w:rsidRDefault="006646F2" w:rsidP="0077720A">
      <w:pPr>
        <w:spacing w:line="255" w:lineRule="auto"/>
        <w:ind w:left="260"/>
        <w:jc w:val="both"/>
        <w:rPr>
          <w:sz w:val="20"/>
          <w:szCs w:val="20"/>
        </w:rPr>
      </w:pPr>
      <w:r>
        <w:rPr>
          <w:rFonts w:eastAsia="Times New Roman"/>
          <w:sz w:val="24"/>
          <w:szCs w:val="24"/>
        </w:rPr>
        <w:t xml:space="preserve">Условия, порядок и размер единовременного премирования определяются </w:t>
      </w:r>
      <w:r w:rsidR="009D6627">
        <w:rPr>
          <w:rFonts w:eastAsia="Times New Roman"/>
          <w:sz w:val="24"/>
          <w:szCs w:val="24"/>
        </w:rPr>
        <w:t xml:space="preserve">Положением о выплате  материальной помощи, премировании работников </w:t>
      </w:r>
      <w:r w:rsidR="009D004C">
        <w:rPr>
          <w:rFonts w:eastAsia="Times New Roman"/>
          <w:sz w:val="24"/>
          <w:szCs w:val="24"/>
        </w:rPr>
        <w:t xml:space="preserve">муниципального бюджетного учреждения Пышминского городского округа </w:t>
      </w:r>
      <w:r w:rsidR="009D6627">
        <w:rPr>
          <w:rFonts w:eastAsia="Times New Roman"/>
          <w:sz w:val="24"/>
          <w:szCs w:val="24"/>
        </w:rPr>
        <w:t xml:space="preserve"> «Центр культуры и досуга», утвержденного п</w:t>
      </w:r>
      <w:r w:rsidR="0077720A">
        <w:rPr>
          <w:rFonts w:eastAsia="Times New Roman"/>
          <w:sz w:val="24"/>
          <w:szCs w:val="24"/>
        </w:rPr>
        <w:t>риказом руководителя учреждения</w:t>
      </w:r>
      <w:r>
        <w:rPr>
          <w:rFonts w:eastAsia="Times New Roman"/>
          <w:sz w:val="24"/>
          <w:szCs w:val="24"/>
        </w:rPr>
        <w:t xml:space="preserve">, в пределах финансовых средств на оплату </w:t>
      </w:r>
      <w:r w:rsidRPr="001959C0">
        <w:rPr>
          <w:rFonts w:eastAsia="Times New Roman"/>
          <w:sz w:val="24"/>
          <w:szCs w:val="24"/>
        </w:rPr>
        <w:t>труда учреждения культуры.</w:t>
      </w:r>
    </w:p>
    <w:p w:rsidR="008B5FA4" w:rsidRDefault="008B5FA4">
      <w:pPr>
        <w:spacing w:line="209" w:lineRule="exact"/>
        <w:rPr>
          <w:sz w:val="20"/>
          <w:szCs w:val="20"/>
        </w:rPr>
      </w:pPr>
    </w:p>
    <w:p w:rsidR="008B5FA4" w:rsidRDefault="006646F2">
      <w:pPr>
        <w:numPr>
          <w:ilvl w:val="0"/>
          <w:numId w:val="91"/>
        </w:numPr>
        <w:tabs>
          <w:tab w:val="left" w:pos="620"/>
        </w:tabs>
        <w:spacing w:line="271" w:lineRule="auto"/>
        <w:ind w:left="260" w:firstLine="1"/>
        <w:rPr>
          <w:rFonts w:eastAsia="Times New Roman"/>
          <w:sz w:val="24"/>
          <w:szCs w:val="24"/>
        </w:rPr>
      </w:pPr>
      <w:r>
        <w:rPr>
          <w:rFonts w:eastAsia="Times New Roman"/>
          <w:sz w:val="24"/>
          <w:szCs w:val="24"/>
        </w:rPr>
        <w:t>Премирование работников учреждения культуры осуществляется за счет следующих источников финансирования:</w:t>
      </w:r>
    </w:p>
    <w:p w:rsidR="008B5FA4" w:rsidRDefault="008B5FA4">
      <w:pPr>
        <w:spacing w:line="209" w:lineRule="exact"/>
        <w:rPr>
          <w:sz w:val="20"/>
          <w:szCs w:val="20"/>
        </w:rPr>
      </w:pPr>
    </w:p>
    <w:p w:rsidR="008B5FA4" w:rsidRDefault="006646F2">
      <w:pPr>
        <w:numPr>
          <w:ilvl w:val="0"/>
          <w:numId w:val="92"/>
        </w:numPr>
        <w:tabs>
          <w:tab w:val="left" w:pos="520"/>
        </w:tabs>
        <w:spacing w:line="271" w:lineRule="auto"/>
        <w:ind w:left="260" w:firstLine="1"/>
        <w:rPr>
          <w:rFonts w:eastAsia="Times New Roman"/>
          <w:sz w:val="24"/>
          <w:szCs w:val="24"/>
        </w:rPr>
      </w:pPr>
      <w:r>
        <w:rPr>
          <w:rFonts w:eastAsia="Times New Roman"/>
          <w:sz w:val="24"/>
          <w:szCs w:val="24"/>
        </w:rPr>
        <w:lastRenderedPageBreak/>
        <w:t>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w:t>
      </w:r>
    </w:p>
    <w:p w:rsidR="008B5FA4" w:rsidRDefault="008B5FA4">
      <w:pPr>
        <w:spacing w:line="208" w:lineRule="exact"/>
        <w:rPr>
          <w:rFonts w:eastAsia="Times New Roman"/>
          <w:sz w:val="24"/>
          <w:szCs w:val="24"/>
        </w:rPr>
      </w:pPr>
    </w:p>
    <w:p w:rsidR="008B5FA4" w:rsidRDefault="006646F2">
      <w:pPr>
        <w:numPr>
          <w:ilvl w:val="0"/>
          <w:numId w:val="92"/>
        </w:numPr>
        <w:tabs>
          <w:tab w:val="left" w:pos="520"/>
        </w:tabs>
        <w:spacing w:line="271" w:lineRule="auto"/>
        <w:ind w:left="260" w:firstLine="1"/>
        <w:rPr>
          <w:rFonts w:eastAsia="Times New Roman"/>
          <w:sz w:val="24"/>
          <w:szCs w:val="24"/>
        </w:rPr>
      </w:pPr>
      <w:r>
        <w:rPr>
          <w:rFonts w:eastAsia="Times New Roman"/>
          <w:sz w:val="24"/>
          <w:szCs w:val="24"/>
        </w:rPr>
        <w:t>средств, поступающих от приносящей доход деятельности, направленных учреждением культуры на оплату труда работников.</w:t>
      </w:r>
    </w:p>
    <w:p w:rsidR="008B5FA4" w:rsidRDefault="008B5FA4">
      <w:pPr>
        <w:spacing w:line="209" w:lineRule="exact"/>
        <w:rPr>
          <w:sz w:val="20"/>
          <w:szCs w:val="20"/>
        </w:rPr>
      </w:pPr>
    </w:p>
    <w:p w:rsidR="0077720A" w:rsidRDefault="0077720A" w:rsidP="00C3145B">
      <w:pPr>
        <w:numPr>
          <w:ilvl w:val="0"/>
          <w:numId w:val="93"/>
        </w:numPr>
        <w:tabs>
          <w:tab w:val="left" w:pos="658"/>
        </w:tabs>
        <w:spacing w:line="271" w:lineRule="auto"/>
        <w:ind w:left="244" w:firstLine="1"/>
        <w:jc w:val="both"/>
        <w:rPr>
          <w:rFonts w:eastAsia="Times New Roman"/>
          <w:sz w:val="24"/>
          <w:szCs w:val="24"/>
        </w:rPr>
      </w:pPr>
      <w:r>
        <w:rPr>
          <w:rFonts w:eastAsia="Times New Roman"/>
          <w:sz w:val="24"/>
          <w:szCs w:val="24"/>
        </w:rPr>
        <w:t>Размер, порядок и условия выплаты материальной помощи.</w:t>
      </w:r>
    </w:p>
    <w:p w:rsidR="008B5FA4" w:rsidRDefault="0077720A" w:rsidP="00C3145B">
      <w:pPr>
        <w:spacing w:line="271" w:lineRule="auto"/>
        <w:ind w:left="244"/>
        <w:jc w:val="both"/>
        <w:rPr>
          <w:rFonts w:eastAsia="Times New Roman"/>
          <w:sz w:val="24"/>
          <w:szCs w:val="24"/>
        </w:rPr>
      </w:pPr>
      <w:r>
        <w:rPr>
          <w:rFonts w:eastAsia="Times New Roman"/>
          <w:sz w:val="24"/>
          <w:szCs w:val="24"/>
        </w:rPr>
        <w:t>Работники учреждения культуры имеют право на получение материальной помощи в виде денежных средств.</w:t>
      </w:r>
    </w:p>
    <w:p w:rsidR="008B5FA4" w:rsidRDefault="0077720A" w:rsidP="00C3145B">
      <w:pPr>
        <w:spacing w:line="271" w:lineRule="auto"/>
        <w:ind w:left="244"/>
        <w:jc w:val="both"/>
        <w:rPr>
          <w:sz w:val="20"/>
          <w:szCs w:val="20"/>
        </w:rPr>
      </w:pPr>
      <w:r>
        <w:rPr>
          <w:rFonts w:eastAsia="Times New Roman"/>
          <w:sz w:val="24"/>
          <w:szCs w:val="24"/>
        </w:rPr>
        <w:t>Материальная помощь работникам учреждения культуры выплачивается в размере месячного должностного оклада в год на обучение, на оздоровительные цели, к отпуску пропорционально отработанному времени.</w:t>
      </w:r>
    </w:p>
    <w:p w:rsidR="008B5FA4" w:rsidRDefault="0077720A" w:rsidP="00C3145B">
      <w:pPr>
        <w:ind w:left="244"/>
        <w:jc w:val="both"/>
        <w:rPr>
          <w:sz w:val="20"/>
          <w:szCs w:val="20"/>
        </w:rPr>
      </w:pPr>
      <w:r>
        <w:rPr>
          <w:rFonts w:eastAsia="Times New Roman"/>
          <w:sz w:val="24"/>
          <w:szCs w:val="24"/>
        </w:rPr>
        <w:t>Выплата м</w:t>
      </w:r>
      <w:r w:rsidR="006646F2">
        <w:rPr>
          <w:rFonts w:eastAsia="Times New Roman"/>
          <w:sz w:val="24"/>
          <w:szCs w:val="24"/>
        </w:rPr>
        <w:t>атериальн</w:t>
      </w:r>
      <w:r>
        <w:rPr>
          <w:rFonts w:eastAsia="Times New Roman"/>
          <w:sz w:val="24"/>
          <w:szCs w:val="24"/>
        </w:rPr>
        <w:t>ой</w:t>
      </w:r>
      <w:r w:rsidR="006646F2">
        <w:rPr>
          <w:rFonts w:eastAsia="Times New Roman"/>
          <w:sz w:val="24"/>
          <w:szCs w:val="24"/>
        </w:rPr>
        <w:t xml:space="preserve"> помощ</w:t>
      </w:r>
      <w:r>
        <w:rPr>
          <w:rFonts w:eastAsia="Times New Roman"/>
          <w:sz w:val="24"/>
          <w:szCs w:val="24"/>
        </w:rPr>
        <w:t xml:space="preserve">и </w:t>
      </w:r>
      <w:r w:rsidR="006646F2">
        <w:rPr>
          <w:rFonts w:eastAsia="Times New Roman"/>
          <w:sz w:val="24"/>
          <w:szCs w:val="24"/>
        </w:rPr>
        <w:t xml:space="preserve"> выплачивается на основании </w:t>
      </w:r>
      <w:r>
        <w:rPr>
          <w:rFonts w:eastAsia="Times New Roman"/>
          <w:sz w:val="24"/>
          <w:szCs w:val="24"/>
        </w:rPr>
        <w:t xml:space="preserve">приказа </w:t>
      </w:r>
      <w:r w:rsidR="009D004C">
        <w:rPr>
          <w:rFonts w:eastAsia="Times New Roman"/>
          <w:sz w:val="24"/>
          <w:szCs w:val="24"/>
        </w:rPr>
        <w:t>директора</w:t>
      </w:r>
      <w:r>
        <w:rPr>
          <w:rFonts w:eastAsia="Times New Roman"/>
          <w:sz w:val="24"/>
          <w:szCs w:val="24"/>
        </w:rPr>
        <w:t xml:space="preserve"> по </w:t>
      </w:r>
      <w:r w:rsidR="006646F2">
        <w:rPr>
          <w:rFonts w:eastAsia="Times New Roman"/>
          <w:sz w:val="24"/>
          <w:szCs w:val="24"/>
        </w:rPr>
        <w:t>заявлени</w:t>
      </w:r>
      <w:r>
        <w:rPr>
          <w:rFonts w:eastAsia="Times New Roman"/>
          <w:sz w:val="24"/>
          <w:szCs w:val="24"/>
        </w:rPr>
        <w:t>ю</w:t>
      </w:r>
      <w:r w:rsidR="006646F2">
        <w:rPr>
          <w:rFonts w:eastAsia="Times New Roman"/>
          <w:sz w:val="24"/>
          <w:szCs w:val="24"/>
        </w:rPr>
        <w:t xml:space="preserve"> работника.</w:t>
      </w: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 w:lineRule="exact"/>
        <w:rPr>
          <w:sz w:val="20"/>
          <w:szCs w:val="20"/>
        </w:rPr>
      </w:pPr>
    </w:p>
    <w:p w:rsidR="008B5FA4" w:rsidRDefault="008B5FA4">
      <w:pPr>
        <w:sectPr w:rsidR="008B5FA4">
          <w:type w:val="continuous"/>
          <w:pgSz w:w="11900" w:h="16838"/>
          <w:pgMar w:top="835" w:right="846" w:bottom="435" w:left="1440" w:header="0" w:footer="0" w:gutter="0"/>
          <w:cols w:space="720" w:equalWidth="0">
            <w:col w:w="9620"/>
          </w:cols>
        </w:sectPr>
      </w:pPr>
    </w:p>
    <w:p w:rsidR="008B5FA4" w:rsidRDefault="006646F2">
      <w:pPr>
        <w:jc w:val="right"/>
        <w:rPr>
          <w:sz w:val="20"/>
          <w:szCs w:val="20"/>
        </w:rPr>
      </w:pPr>
      <w:r>
        <w:rPr>
          <w:rFonts w:eastAsia="Times New Roman"/>
          <w:sz w:val="24"/>
          <w:szCs w:val="24"/>
        </w:rPr>
        <w:lastRenderedPageBreak/>
        <w:t>Приложение № 1</w:t>
      </w:r>
    </w:p>
    <w:p w:rsidR="008B5FA4" w:rsidRDefault="008B5FA4">
      <w:pPr>
        <w:spacing w:line="26" w:lineRule="exact"/>
        <w:rPr>
          <w:sz w:val="20"/>
          <w:szCs w:val="20"/>
        </w:rPr>
      </w:pPr>
    </w:p>
    <w:p w:rsidR="008B5FA4" w:rsidRDefault="000932F6" w:rsidP="000932F6">
      <w:pPr>
        <w:tabs>
          <w:tab w:val="left" w:pos="6060"/>
          <w:tab w:val="right" w:pos="9620"/>
        </w:tabs>
        <w:rPr>
          <w:sz w:val="20"/>
          <w:szCs w:val="20"/>
        </w:rPr>
      </w:pPr>
      <w:r>
        <w:rPr>
          <w:rFonts w:eastAsia="Times New Roman"/>
          <w:sz w:val="24"/>
          <w:szCs w:val="24"/>
        </w:rPr>
        <w:tab/>
      </w:r>
      <w:r>
        <w:rPr>
          <w:rFonts w:eastAsia="Times New Roman"/>
          <w:sz w:val="24"/>
          <w:szCs w:val="24"/>
        </w:rPr>
        <w:tab/>
      </w:r>
      <w:r w:rsidR="006646F2">
        <w:rPr>
          <w:rFonts w:eastAsia="Times New Roman"/>
          <w:sz w:val="24"/>
          <w:szCs w:val="24"/>
        </w:rPr>
        <w:t xml:space="preserve">к </w:t>
      </w:r>
      <w:r>
        <w:rPr>
          <w:rFonts w:eastAsia="Times New Roman"/>
          <w:sz w:val="24"/>
          <w:szCs w:val="24"/>
        </w:rPr>
        <w:t>П</w:t>
      </w:r>
      <w:r w:rsidR="006646F2">
        <w:rPr>
          <w:rFonts w:eastAsia="Times New Roman"/>
          <w:sz w:val="24"/>
          <w:szCs w:val="24"/>
        </w:rPr>
        <w:t>оложению</w:t>
      </w:r>
    </w:p>
    <w:p w:rsidR="008B5FA4" w:rsidRDefault="006646F2">
      <w:pPr>
        <w:jc w:val="right"/>
        <w:rPr>
          <w:sz w:val="20"/>
          <w:szCs w:val="20"/>
        </w:rPr>
      </w:pPr>
      <w:r>
        <w:rPr>
          <w:rFonts w:eastAsia="Times New Roman"/>
          <w:sz w:val="24"/>
          <w:szCs w:val="24"/>
        </w:rPr>
        <w:t>об оплате труда работников</w:t>
      </w:r>
    </w:p>
    <w:p w:rsidR="008B5FA4" w:rsidRDefault="006646F2">
      <w:pPr>
        <w:jc w:val="right"/>
        <w:rPr>
          <w:sz w:val="20"/>
          <w:szCs w:val="20"/>
        </w:rPr>
      </w:pPr>
      <w:r>
        <w:rPr>
          <w:rFonts w:eastAsia="Times New Roman"/>
          <w:sz w:val="24"/>
          <w:szCs w:val="24"/>
        </w:rPr>
        <w:t>муниципальн</w:t>
      </w:r>
      <w:r w:rsidR="000932F6">
        <w:rPr>
          <w:rFonts w:eastAsia="Times New Roman"/>
          <w:sz w:val="24"/>
          <w:szCs w:val="24"/>
        </w:rPr>
        <w:t>ого</w:t>
      </w:r>
      <w:r>
        <w:rPr>
          <w:rFonts w:eastAsia="Times New Roman"/>
          <w:sz w:val="24"/>
          <w:szCs w:val="24"/>
        </w:rPr>
        <w:t xml:space="preserve"> бюджетн</w:t>
      </w:r>
      <w:r w:rsidR="000932F6">
        <w:rPr>
          <w:rFonts w:eastAsia="Times New Roman"/>
          <w:sz w:val="24"/>
          <w:szCs w:val="24"/>
        </w:rPr>
        <w:t>ого</w:t>
      </w:r>
      <w:r>
        <w:rPr>
          <w:rFonts w:eastAsia="Times New Roman"/>
          <w:sz w:val="24"/>
          <w:szCs w:val="24"/>
        </w:rPr>
        <w:t xml:space="preserve"> учреждени</w:t>
      </w:r>
      <w:r w:rsidR="000932F6">
        <w:rPr>
          <w:rFonts w:eastAsia="Times New Roman"/>
          <w:sz w:val="24"/>
          <w:szCs w:val="24"/>
        </w:rPr>
        <w:t>я</w:t>
      </w:r>
    </w:p>
    <w:p w:rsidR="008B5FA4" w:rsidRDefault="006646F2" w:rsidP="000932F6">
      <w:pPr>
        <w:jc w:val="right"/>
        <w:rPr>
          <w:sz w:val="20"/>
          <w:szCs w:val="20"/>
        </w:rPr>
      </w:pPr>
      <w:r>
        <w:rPr>
          <w:rFonts w:eastAsia="Times New Roman"/>
          <w:sz w:val="24"/>
          <w:szCs w:val="24"/>
        </w:rPr>
        <w:t>Пышминского городского округа</w:t>
      </w:r>
      <w:r w:rsidR="000932F6">
        <w:rPr>
          <w:rFonts w:eastAsia="Times New Roman"/>
          <w:sz w:val="24"/>
          <w:szCs w:val="24"/>
        </w:rPr>
        <w:t xml:space="preserve"> «Центр культуры и досуга»</w:t>
      </w:r>
    </w:p>
    <w:p w:rsidR="008B5FA4" w:rsidRDefault="008B5FA4">
      <w:pPr>
        <w:spacing w:line="227" w:lineRule="exact"/>
        <w:rPr>
          <w:sz w:val="20"/>
          <w:szCs w:val="20"/>
        </w:rPr>
      </w:pPr>
    </w:p>
    <w:p w:rsidR="008B5FA4" w:rsidRDefault="006646F2">
      <w:pPr>
        <w:ind w:right="-259"/>
        <w:jc w:val="center"/>
        <w:rPr>
          <w:sz w:val="20"/>
          <w:szCs w:val="20"/>
        </w:rPr>
      </w:pPr>
      <w:r>
        <w:rPr>
          <w:rFonts w:eastAsia="Times New Roman"/>
          <w:b/>
          <w:bCs/>
          <w:sz w:val="27"/>
          <w:szCs w:val="27"/>
        </w:rPr>
        <w:t>Перечень</w:t>
      </w:r>
    </w:p>
    <w:p w:rsidR="008B5FA4" w:rsidRDefault="008B5FA4">
      <w:pPr>
        <w:spacing w:line="36" w:lineRule="exact"/>
        <w:rPr>
          <w:sz w:val="20"/>
          <w:szCs w:val="20"/>
        </w:rPr>
      </w:pPr>
    </w:p>
    <w:p w:rsidR="008B5FA4" w:rsidRDefault="006646F2">
      <w:pPr>
        <w:spacing w:line="258" w:lineRule="auto"/>
        <w:ind w:right="-259"/>
        <w:jc w:val="center"/>
        <w:rPr>
          <w:rFonts w:eastAsia="Times New Roman"/>
          <w:b/>
          <w:bCs/>
          <w:sz w:val="26"/>
          <w:szCs w:val="26"/>
        </w:rPr>
      </w:pPr>
      <w:r>
        <w:rPr>
          <w:rFonts w:eastAsia="Times New Roman"/>
          <w:b/>
          <w:bCs/>
          <w:sz w:val="26"/>
          <w:szCs w:val="26"/>
        </w:rPr>
        <w:t>должностей работников учреждени</w:t>
      </w:r>
      <w:r w:rsidR="00391252">
        <w:rPr>
          <w:rFonts w:eastAsia="Times New Roman"/>
          <w:b/>
          <w:bCs/>
          <w:sz w:val="26"/>
          <w:szCs w:val="26"/>
        </w:rPr>
        <w:t>я</w:t>
      </w:r>
      <w:r>
        <w:rPr>
          <w:rFonts w:eastAsia="Times New Roman"/>
          <w:b/>
          <w:bCs/>
          <w:sz w:val="26"/>
          <w:szCs w:val="26"/>
        </w:rPr>
        <w:t xml:space="preserve"> культуры, которым устанавливается повышенный на 25% размер оклада (должностного оклада) за работу в сельских населенных пунктах и поселках городского типа</w:t>
      </w:r>
    </w:p>
    <w:p w:rsidR="00FC3119" w:rsidRDefault="00FC3119">
      <w:pPr>
        <w:spacing w:line="258" w:lineRule="auto"/>
        <w:ind w:right="-259"/>
        <w:jc w:val="center"/>
        <w:rPr>
          <w:rFonts w:eastAsia="Times New Roman"/>
          <w:b/>
          <w:bCs/>
          <w:sz w:val="26"/>
          <w:szCs w:val="26"/>
        </w:rPr>
      </w:pPr>
    </w:p>
    <w:p w:rsidR="008B5FA4" w:rsidRDefault="008B5FA4">
      <w:pPr>
        <w:spacing w:line="220" w:lineRule="exact"/>
        <w:rPr>
          <w:sz w:val="20"/>
          <w:szCs w:val="20"/>
        </w:rPr>
      </w:pPr>
    </w:p>
    <w:p w:rsidR="008B5FA4" w:rsidRPr="00FC3119" w:rsidRDefault="006646F2">
      <w:pPr>
        <w:numPr>
          <w:ilvl w:val="0"/>
          <w:numId w:val="94"/>
        </w:numPr>
        <w:tabs>
          <w:tab w:val="left" w:pos="1120"/>
        </w:tabs>
        <w:ind w:left="1120" w:hanging="319"/>
        <w:rPr>
          <w:rFonts w:eastAsia="Times New Roman"/>
          <w:sz w:val="24"/>
          <w:szCs w:val="24"/>
        </w:rPr>
      </w:pPr>
      <w:r w:rsidRPr="00FC3119">
        <w:rPr>
          <w:rFonts w:eastAsia="Times New Roman"/>
          <w:sz w:val="24"/>
          <w:szCs w:val="24"/>
        </w:rPr>
        <w:t>Заведующие Домами культуры, отделами, парком культуры и</w:t>
      </w:r>
      <w:r w:rsidR="00391252" w:rsidRPr="00FC3119">
        <w:rPr>
          <w:rFonts w:eastAsia="Times New Roman"/>
          <w:sz w:val="24"/>
          <w:szCs w:val="24"/>
        </w:rPr>
        <w:t xml:space="preserve"> отдыха.</w:t>
      </w:r>
    </w:p>
    <w:p w:rsidR="008B5FA4" w:rsidRPr="00FC3119" w:rsidRDefault="008B5FA4">
      <w:pPr>
        <w:spacing w:line="26" w:lineRule="exact"/>
        <w:rPr>
          <w:rFonts w:eastAsia="Times New Roman"/>
          <w:sz w:val="24"/>
          <w:szCs w:val="24"/>
        </w:rPr>
      </w:pPr>
    </w:p>
    <w:p w:rsidR="008B5FA4" w:rsidRPr="00FC3119" w:rsidRDefault="006646F2">
      <w:pPr>
        <w:numPr>
          <w:ilvl w:val="0"/>
          <w:numId w:val="94"/>
        </w:numPr>
        <w:tabs>
          <w:tab w:val="left" w:pos="1154"/>
        </w:tabs>
        <w:ind w:left="260" w:firstLine="541"/>
        <w:rPr>
          <w:rFonts w:eastAsia="Times New Roman"/>
          <w:sz w:val="24"/>
          <w:szCs w:val="24"/>
        </w:rPr>
      </w:pPr>
      <w:r w:rsidRPr="00FC3119">
        <w:rPr>
          <w:rFonts w:eastAsia="Times New Roman"/>
          <w:sz w:val="24"/>
          <w:szCs w:val="24"/>
        </w:rPr>
        <w:t>Художник</w:t>
      </w:r>
      <w:r w:rsidR="00FC3119" w:rsidRPr="00FC3119">
        <w:rPr>
          <w:rFonts w:eastAsia="Times New Roman"/>
          <w:sz w:val="24"/>
          <w:szCs w:val="24"/>
        </w:rPr>
        <w:t>-постановщик</w:t>
      </w:r>
      <w:r w:rsidRPr="00FC3119">
        <w:rPr>
          <w:rFonts w:eastAsia="Times New Roman"/>
          <w:sz w:val="24"/>
          <w:szCs w:val="24"/>
        </w:rPr>
        <w:t>, режиссер, хормейстер.</w:t>
      </w:r>
    </w:p>
    <w:p w:rsidR="008B5FA4" w:rsidRPr="00FC3119" w:rsidRDefault="00391252">
      <w:pPr>
        <w:numPr>
          <w:ilvl w:val="0"/>
          <w:numId w:val="94"/>
        </w:numPr>
        <w:tabs>
          <w:tab w:val="left" w:pos="1040"/>
        </w:tabs>
        <w:ind w:left="1040" w:hanging="239"/>
        <w:rPr>
          <w:rFonts w:eastAsia="Times New Roman"/>
          <w:sz w:val="24"/>
          <w:szCs w:val="24"/>
        </w:rPr>
      </w:pPr>
      <w:r w:rsidRPr="00FC3119">
        <w:rPr>
          <w:rFonts w:eastAsia="Times New Roman"/>
          <w:sz w:val="24"/>
          <w:szCs w:val="24"/>
        </w:rPr>
        <w:t xml:space="preserve">  </w:t>
      </w:r>
      <w:r w:rsidR="006646F2" w:rsidRPr="00FC3119">
        <w:rPr>
          <w:rFonts w:eastAsia="Times New Roman"/>
          <w:sz w:val="24"/>
          <w:szCs w:val="24"/>
        </w:rPr>
        <w:t>Художественный руководитель.</w:t>
      </w:r>
    </w:p>
    <w:p w:rsidR="008B5FA4" w:rsidRDefault="006646F2">
      <w:pPr>
        <w:spacing w:line="241" w:lineRule="auto"/>
        <w:ind w:left="260" w:firstLine="540"/>
        <w:jc w:val="both"/>
        <w:rPr>
          <w:sz w:val="20"/>
          <w:szCs w:val="20"/>
        </w:rPr>
      </w:pPr>
      <w:r w:rsidRPr="00FC3119">
        <w:rPr>
          <w:rFonts w:eastAsia="Times New Roman"/>
          <w:sz w:val="24"/>
          <w:szCs w:val="24"/>
        </w:rPr>
        <w:t>4.</w:t>
      </w:r>
      <w:r w:rsidR="00391252" w:rsidRPr="00FC3119">
        <w:rPr>
          <w:rFonts w:eastAsia="Times New Roman"/>
          <w:sz w:val="24"/>
          <w:szCs w:val="24"/>
        </w:rPr>
        <w:t xml:space="preserve"> </w:t>
      </w:r>
      <w:r w:rsidRPr="00FC3119">
        <w:rPr>
          <w:rFonts w:eastAsia="Times New Roman"/>
          <w:sz w:val="24"/>
          <w:szCs w:val="24"/>
        </w:rPr>
        <w:t xml:space="preserve">Специалисты всех категорий: </w:t>
      </w:r>
      <w:r w:rsidR="003D4313">
        <w:rPr>
          <w:rFonts w:eastAsia="Times New Roman"/>
          <w:sz w:val="24"/>
          <w:szCs w:val="24"/>
        </w:rPr>
        <w:t>методисты: клубного учреждения, по народному творчеству, по работе с детьми, по хореографии, по эстрадному творчеству, по составлению кинопрограмм</w:t>
      </w:r>
      <w:r w:rsidR="001A444A">
        <w:rPr>
          <w:rFonts w:eastAsia="Times New Roman"/>
          <w:sz w:val="24"/>
          <w:szCs w:val="24"/>
        </w:rPr>
        <w:t>, культурно-досуговой деятельности</w:t>
      </w:r>
      <w:r w:rsidR="003D4313">
        <w:rPr>
          <w:rFonts w:eastAsia="Times New Roman"/>
          <w:sz w:val="24"/>
          <w:szCs w:val="24"/>
        </w:rPr>
        <w:t xml:space="preserve"> и другие; редактор; экономист; бухгалтер; бухгалтер-кассир; </w:t>
      </w:r>
      <w:r w:rsidRPr="00FC3119">
        <w:rPr>
          <w:rFonts w:eastAsia="Times New Roman"/>
          <w:sz w:val="24"/>
          <w:szCs w:val="24"/>
        </w:rPr>
        <w:t>руководители кружков</w:t>
      </w:r>
      <w:r w:rsidR="003D4313">
        <w:rPr>
          <w:rFonts w:eastAsia="Times New Roman"/>
          <w:sz w:val="24"/>
          <w:szCs w:val="24"/>
        </w:rPr>
        <w:t>,</w:t>
      </w:r>
      <w:r w:rsidRPr="00FC3119">
        <w:rPr>
          <w:rFonts w:eastAsia="Times New Roman"/>
          <w:sz w:val="24"/>
          <w:szCs w:val="24"/>
        </w:rPr>
        <w:t xml:space="preserve"> </w:t>
      </w:r>
      <w:r w:rsidR="0063315A" w:rsidRPr="00FC3119">
        <w:rPr>
          <w:rFonts w:eastAsia="Times New Roman"/>
          <w:sz w:val="24"/>
          <w:szCs w:val="24"/>
        </w:rPr>
        <w:t>клубных фор</w:t>
      </w:r>
      <w:r w:rsidR="008068A3" w:rsidRPr="00FC3119">
        <w:rPr>
          <w:rFonts w:eastAsia="Times New Roman"/>
          <w:sz w:val="24"/>
          <w:szCs w:val="24"/>
        </w:rPr>
        <w:t>мирований;</w:t>
      </w:r>
      <w:r w:rsidRPr="00FC3119">
        <w:rPr>
          <w:rFonts w:eastAsia="Times New Roman"/>
          <w:sz w:val="24"/>
          <w:szCs w:val="24"/>
        </w:rPr>
        <w:t xml:space="preserve">  костюмер</w:t>
      </w:r>
      <w:r w:rsidR="003D4313">
        <w:rPr>
          <w:rFonts w:eastAsia="Times New Roman"/>
          <w:sz w:val="24"/>
          <w:szCs w:val="24"/>
        </w:rPr>
        <w:t>;</w:t>
      </w:r>
      <w:r w:rsidRPr="00FC3119">
        <w:rPr>
          <w:rFonts w:eastAsia="Times New Roman"/>
          <w:sz w:val="24"/>
          <w:szCs w:val="24"/>
        </w:rPr>
        <w:t xml:space="preserve"> заведующий </w:t>
      </w:r>
      <w:r w:rsidR="00A0217B">
        <w:rPr>
          <w:rFonts w:eastAsia="Times New Roman"/>
          <w:sz w:val="24"/>
          <w:szCs w:val="24"/>
        </w:rPr>
        <w:t>хозяйством</w:t>
      </w:r>
      <w:r w:rsidR="003D4313">
        <w:rPr>
          <w:rFonts w:eastAsia="Times New Roman"/>
          <w:sz w:val="24"/>
          <w:szCs w:val="24"/>
        </w:rPr>
        <w:t>;</w:t>
      </w:r>
      <w:r w:rsidR="0063315A" w:rsidRPr="00FC3119">
        <w:rPr>
          <w:rFonts w:eastAsia="Times New Roman"/>
          <w:sz w:val="24"/>
          <w:szCs w:val="24"/>
        </w:rPr>
        <w:t xml:space="preserve"> монтажер</w:t>
      </w:r>
      <w:r w:rsidR="003D4313">
        <w:rPr>
          <w:rFonts w:eastAsia="Times New Roman"/>
          <w:sz w:val="24"/>
          <w:szCs w:val="24"/>
        </w:rPr>
        <w:t>; кинооператор; светооператор;  энергетик;</w:t>
      </w:r>
      <w:r w:rsidRPr="00FC3119">
        <w:rPr>
          <w:rFonts w:eastAsia="Times New Roman"/>
          <w:sz w:val="24"/>
          <w:szCs w:val="24"/>
        </w:rPr>
        <w:t xml:space="preserve"> спец</w:t>
      </w:r>
      <w:r w:rsidR="003D4313">
        <w:rPr>
          <w:rFonts w:eastAsia="Times New Roman"/>
          <w:sz w:val="24"/>
          <w:szCs w:val="24"/>
        </w:rPr>
        <w:t xml:space="preserve">иалист по </w:t>
      </w:r>
      <w:r w:rsidR="0007482A">
        <w:rPr>
          <w:rFonts w:eastAsia="Times New Roman"/>
          <w:sz w:val="24"/>
          <w:szCs w:val="24"/>
        </w:rPr>
        <w:t xml:space="preserve"> </w:t>
      </w:r>
      <w:r w:rsidR="003D4313">
        <w:rPr>
          <w:rFonts w:eastAsia="Times New Roman"/>
          <w:sz w:val="24"/>
          <w:szCs w:val="24"/>
        </w:rPr>
        <w:t>технике безопасности</w:t>
      </w:r>
      <w:r w:rsidR="0007482A">
        <w:rPr>
          <w:rFonts w:eastAsia="Times New Roman"/>
          <w:sz w:val="24"/>
          <w:szCs w:val="24"/>
        </w:rPr>
        <w:t xml:space="preserve"> и охране труда</w:t>
      </w:r>
      <w:r w:rsidR="003D4313">
        <w:rPr>
          <w:rFonts w:eastAsia="Times New Roman"/>
          <w:sz w:val="24"/>
          <w:szCs w:val="24"/>
        </w:rPr>
        <w:t xml:space="preserve">; </w:t>
      </w:r>
      <w:r w:rsidRPr="00FC3119">
        <w:rPr>
          <w:rFonts w:eastAsia="Times New Roman"/>
          <w:sz w:val="24"/>
          <w:szCs w:val="24"/>
        </w:rPr>
        <w:t>специалис</w:t>
      </w:r>
      <w:r w:rsidR="00DF6F4B" w:rsidRPr="00FC3119">
        <w:rPr>
          <w:rFonts w:eastAsia="Times New Roman"/>
          <w:sz w:val="24"/>
          <w:szCs w:val="24"/>
        </w:rPr>
        <w:t>т по кадрам</w:t>
      </w:r>
      <w:r w:rsidR="00FC3119" w:rsidRPr="00FC3119">
        <w:rPr>
          <w:rFonts w:eastAsia="Times New Roman"/>
          <w:sz w:val="24"/>
          <w:szCs w:val="24"/>
        </w:rPr>
        <w:t>.</w:t>
      </w: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96" w:lineRule="exact"/>
        <w:rPr>
          <w:sz w:val="20"/>
          <w:szCs w:val="20"/>
        </w:rPr>
      </w:pPr>
    </w:p>
    <w:p w:rsidR="008B5FA4" w:rsidRDefault="008B5FA4">
      <w:pPr>
        <w:spacing w:line="20" w:lineRule="exact"/>
        <w:rPr>
          <w:sz w:val="20"/>
          <w:szCs w:val="20"/>
        </w:rPr>
      </w:pPr>
    </w:p>
    <w:p w:rsidR="008B5FA4" w:rsidRDefault="008B5FA4">
      <w:pPr>
        <w:sectPr w:rsidR="008B5FA4">
          <w:type w:val="continuous"/>
          <w:pgSz w:w="11900" w:h="16838"/>
          <w:pgMar w:top="835" w:right="846" w:bottom="435" w:left="1440" w:header="0" w:footer="0" w:gutter="0"/>
          <w:cols w:space="720" w:equalWidth="0">
            <w:col w:w="9620"/>
          </w:cols>
        </w:sectPr>
      </w:pPr>
    </w:p>
    <w:p w:rsidR="008B5FA4" w:rsidRDefault="000D58DA">
      <w:pPr>
        <w:ind w:right="160"/>
        <w:jc w:val="right"/>
        <w:rPr>
          <w:sz w:val="20"/>
          <w:szCs w:val="20"/>
        </w:rPr>
      </w:pPr>
      <w:r>
        <w:rPr>
          <w:rFonts w:eastAsia="Times New Roman"/>
          <w:sz w:val="24"/>
          <w:szCs w:val="24"/>
        </w:rPr>
        <w:lastRenderedPageBreak/>
        <w:t xml:space="preserve">  </w:t>
      </w:r>
      <w:r w:rsidR="00F149C1">
        <w:rPr>
          <w:rFonts w:eastAsia="Times New Roman"/>
          <w:sz w:val="24"/>
          <w:szCs w:val="24"/>
        </w:rPr>
        <w:t xml:space="preserve"> </w:t>
      </w:r>
      <w:r w:rsidR="006646F2">
        <w:rPr>
          <w:rFonts w:eastAsia="Times New Roman"/>
          <w:sz w:val="24"/>
          <w:szCs w:val="24"/>
        </w:rPr>
        <w:t>Приложение № 2</w:t>
      </w:r>
    </w:p>
    <w:p w:rsidR="008B5FA4" w:rsidRDefault="008B5FA4">
      <w:pPr>
        <w:spacing w:line="26" w:lineRule="exact"/>
        <w:rPr>
          <w:sz w:val="20"/>
          <w:szCs w:val="20"/>
        </w:rPr>
      </w:pPr>
    </w:p>
    <w:p w:rsidR="000932F6" w:rsidRDefault="000932F6" w:rsidP="000932F6">
      <w:pPr>
        <w:tabs>
          <w:tab w:val="left" w:pos="6060"/>
          <w:tab w:val="right" w:pos="9620"/>
        </w:tabs>
        <w:jc w:val="right"/>
        <w:rPr>
          <w:sz w:val="20"/>
          <w:szCs w:val="20"/>
        </w:rPr>
      </w:pPr>
      <w:r>
        <w:rPr>
          <w:rFonts w:eastAsia="Times New Roman"/>
          <w:sz w:val="24"/>
          <w:szCs w:val="24"/>
        </w:rPr>
        <w:t>к Положению</w:t>
      </w:r>
    </w:p>
    <w:p w:rsidR="000932F6" w:rsidRDefault="000932F6" w:rsidP="000932F6">
      <w:pPr>
        <w:jc w:val="right"/>
        <w:rPr>
          <w:sz w:val="20"/>
          <w:szCs w:val="20"/>
        </w:rPr>
      </w:pPr>
      <w:r>
        <w:rPr>
          <w:rFonts w:eastAsia="Times New Roman"/>
          <w:sz w:val="24"/>
          <w:szCs w:val="24"/>
        </w:rPr>
        <w:t>об оплате труда работников</w:t>
      </w:r>
    </w:p>
    <w:p w:rsidR="000932F6" w:rsidRDefault="000932F6" w:rsidP="000932F6">
      <w:pPr>
        <w:jc w:val="right"/>
        <w:rPr>
          <w:sz w:val="20"/>
          <w:szCs w:val="20"/>
        </w:rPr>
      </w:pPr>
      <w:r>
        <w:rPr>
          <w:rFonts w:eastAsia="Times New Roman"/>
          <w:sz w:val="24"/>
          <w:szCs w:val="24"/>
        </w:rPr>
        <w:t>муниципального бюджетного учреждения</w:t>
      </w:r>
    </w:p>
    <w:p w:rsidR="000932F6" w:rsidRDefault="000932F6" w:rsidP="000932F6">
      <w:pPr>
        <w:jc w:val="right"/>
        <w:rPr>
          <w:sz w:val="20"/>
          <w:szCs w:val="20"/>
        </w:rPr>
      </w:pPr>
      <w:r>
        <w:rPr>
          <w:rFonts w:eastAsia="Times New Roman"/>
          <w:sz w:val="24"/>
          <w:szCs w:val="24"/>
        </w:rPr>
        <w:t>Пышминского городского округа «Центр культуры и досуга»</w:t>
      </w:r>
    </w:p>
    <w:p w:rsidR="000932F6" w:rsidRDefault="000932F6">
      <w:pPr>
        <w:ind w:right="-99"/>
        <w:jc w:val="center"/>
        <w:rPr>
          <w:rFonts w:eastAsia="Times New Roman"/>
          <w:b/>
          <w:bCs/>
          <w:sz w:val="27"/>
          <w:szCs w:val="27"/>
        </w:rPr>
      </w:pPr>
    </w:p>
    <w:p w:rsidR="000932F6" w:rsidRDefault="000932F6">
      <w:pPr>
        <w:ind w:right="-99"/>
        <w:jc w:val="center"/>
        <w:rPr>
          <w:rFonts w:eastAsia="Times New Roman"/>
          <w:b/>
          <w:bCs/>
          <w:sz w:val="27"/>
          <w:szCs w:val="27"/>
        </w:rPr>
      </w:pPr>
    </w:p>
    <w:p w:rsidR="000932F6" w:rsidRDefault="000932F6">
      <w:pPr>
        <w:ind w:right="-99"/>
        <w:jc w:val="center"/>
        <w:rPr>
          <w:rFonts w:eastAsia="Times New Roman"/>
          <w:b/>
          <w:bCs/>
          <w:sz w:val="27"/>
          <w:szCs w:val="27"/>
        </w:rPr>
      </w:pPr>
    </w:p>
    <w:p w:rsidR="008B5FA4" w:rsidRDefault="006646F2">
      <w:pPr>
        <w:ind w:right="-99"/>
        <w:jc w:val="center"/>
        <w:rPr>
          <w:sz w:val="20"/>
          <w:szCs w:val="20"/>
        </w:rPr>
      </w:pPr>
      <w:r>
        <w:rPr>
          <w:rFonts w:eastAsia="Times New Roman"/>
          <w:b/>
          <w:bCs/>
          <w:sz w:val="27"/>
          <w:szCs w:val="27"/>
        </w:rPr>
        <w:t>Размер</w:t>
      </w:r>
    </w:p>
    <w:p w:rsidR="008B5FA4" w:rsidRDefault="008B5FA4">
      <w:pPr>
        <w:spacing w:line="36" w:lineRule="exact"/>
        <w:rPr>
          <w:sz w:val="20"/>
          <w:szCs w:val="20"/>
        </w:rPr>
      </w:pPr>
    </w:p>
    <w:p w:rsidR="008B5FA4" w:rsidRDefault="006646F2">
      <w:pPr>
        <w:ind w:right="-99"/>
        <w:jc w:val="center"/>
        <w:rPr>
          <w:sz w:val="20"/>
          <w:szCs w:val="20"/>
        </w:rPr>
      </w:pPr>
      <w:r>
        <w:rPr>
          <w:rFonts w:eastAsia="Times New Roman"/>
          <w:b/>
          <w:bCs/>
          <w:sz w:val="27"/>
          <w:szCs w:val="27"/>
        </w:rPr>
        <w:t>повышающего коэффициента к окладу (должностному окладу) по</w:t>
      </w:r>
    </w:p>
    <w:p w:rsidR="008B5FA4" w:rsidRDefault="006646F2">
      <w:pPr>
        <w:ind w:right="-99"/>
        <w:jc w:val="center"/>
        <w:rPr>
          <w:sz w:val="20"/>
          <w:szCs w:val="20"/>
        </w:rPr>
      </w:pPr>
      <w:r>
        <w:rPr>
          <w:rFonts w:eastAsia="Times New Roman"/>
          <w:b/>
          <w:bCs/>
          <w:sz w:val="27"/>
          <w:szCs w:val="27"/>
        </w:rPr>
        <w:t>учреждению культуры (структурному подразделению)</w:t>
      </w:r>
    </w:p>
    <w:p w:rsidR="008B5FA4" w:rsidRDefault="008B5FA4">
      <w:pPr>
        <w:spacing w:line="248" w:lineRule="exact"/>
        <w:rPr>
          <w:sz w:val="20"/>
          <w:szCs w:val="20"/>
        </w:rPr>
      </w:pPr>
    </w:p>
    <w:tbl>
      <w:tblPr>
        <w:tblW w:w="0" w:type="auto"/>
        <w:tblInd w:w="152" w:type="dxa"/>
        <w:tblLayout w:type="fixed"/>
        <w:tblCellMar>
          <w:left w:w="0" w:type="dxa"/>
          <w:right w:w="0" w:type="dxa"/>
        </w:tblCellMar>
        <w:tblLook w:val="04A0"/>
      </w:tblPr>
      <w:tblGrid>
        <w:gridCol w:w="1038"/>
        <w:gridCol w:w="5840"/>
        <w:gridCol w:w="2760"/>
      </w:tblGrid>
      <w:tr w:rsidR="008B5FA4" w:rsidTr="00F149C1">
        <w:trPr>
          <w:trHeight w:val="344"/>
        </w:trPr>
        <w:tc>
          <w:tcPr>
            <w:tcW w:w="1038" w:type="dxa"/>
            <w:tcBorders>
              <w:top w:val="single" w:sz="8" w:space="0" w:color="auto"/>
              <w:left w:val="single" w:sz="8" w:space="0" w:color="auto"/>
              <w:right w:val="single" w:sz="8" w:space="0" w:color="auto"/>
            </w:tcBorders>
            <w:vAlign w:val="bottom"/>
          </w:tcPr>
          <w:p w:rsidR="008B5FA4" w:rsidRDefault="008B5FA4">
            <w:pPr>
              <w:rPr>
                <w:sz w:val="24"/>
                <w:szCs w:val="24"/>
              </w:rPr>
            </w:pPr>
          </w:p>
        </w:tc>
        <w:tc>
          <w:tcPr>
            <w:tcW w:w="5840" w:type="dxa"/>
            <w:tcBorders>
              <w:top w:val="single" w:sz="8" w:space="0" w:color="auto"/>
              <w:right w:val="single" w:sz="8" w:space="0" w:color="auto"/>
            </w:tcBorders>
            <w:vAlign w:val="bottom"/>
          </w:tcPr>
          <w:p w:rsidR="008B5FA4" w:rsidRDefault="008B5FA4">
            <w:pPr>
              <w:rPr>
                <w:sz w:val="24"/>
                <w:szCs w:val="24"/>
              </w:rPr>
            </w:pPr>
          </w:p>
        </w:tc>
        <w:tc>
          <w:tcPr>
            <w:tcW w:w="2760" w:type="dxa"/>
            <w:tcBorders>
              <w:top w:val="single" w:sz="8" w:space="0" w:color="auto"/>
              <w:right w:val="single" w:sz="8" w:space="0" w:color="auto"/>
            </w:tcBorders>
            <w:vAlign w:val="bottom"/>
          </w:tcPr>
          <w:p w:rsidR="008B5FA4" w:rsidRDefault="006646F2">
            <w:pPr>
              <w:jc w:val="center"/>
              <w:rPr>
                <w:sz w:val="20"/>
                <w:szCs w:val="20"/>
              </w:rPr>
            </w:pPr>
            <w:r>
              <w:rPr>
                <w:rFonts w:eastAsia="Times New Roman"/>
                <w:b/>
                <w:bCs/>
                <w:w w:val="99"/>
                <w:sz w:val="24"/>
                <w:szCs w:val="24"/>
              </w:rPr>
              <w:t>Размер повышающего</w:t>
            </w:r>
          </w:p>
        </w:tc>
      </w:tr>
      <w:tr w:rsidR="008B5FA4" w:rsidTr="00F149C1">
        <w:trPr>
          <w:trHeight w:val="276"/>
        </w:trPr>
        <w:tc>
          <w:tcPr>
            <w:tcW w:w="1038" w:type="dxa"/>
            <w:tcBorders>
              <w:left w:val="single" w:sz="8" w:space="0" w:color="auto"/>
              <w:right w:val="single" w:sz="8" w:space="0" w:color="auto"/>
            </w:tcBorders>
            <w:vAlign w:val="bottom"/>
          </w:tcPr>
          <w:p w:rsidR="008B5FA4" w:rsidRDefault="006646F2">
            <w:pPr>
              <w:ind w:left="180"/>
              <w:rPr>
                <w:sz w:val="20"/>
                <w:szCs w:val="20"/>
              </w:rPr>
            </w:pPr>
            <w:r>
              <w:rPr>
                <w:rFonts w:eastAsia="Times New Roman"/>
                <w:b/>
                <w:bCs/>
                <w:sz w:val="24"/>
                <w:szCs w:val="24"/>
              </w:rPr>
              <w:t>Номер</w:t>
            </w:r>
          </w:p>
        </w:tc>
        <w:tc>
          <w:tcPr>
            <w:tcW w:w="5840" w:type="dxa"/>
            <w:tcBorders>
              <w:right w:val="single" w:sz="8" w:space="0" w:color="auto"/>
            </w:tcBorders>
            <w:vAlign w:val="bottom"/>
          </w:tcPr>
          <w:p w:rsidR="008B5FA4" w:rsidRDefault="006646F2">
            <w:pPr>
              <w:jc w:val="center"/>
              <w:rPr>
                <w:sz w:val="20"/>
                <w:szCs w:val="20"/>
              </w:rPr>
            </w:pPr>
            <w:r>
              <w:rPr>
                <w:rFonts w:eastAsia="Times New Roman"/>
                <w:b/>
                <w:bCs/>
                <w:sz w:val="24"/>
                <w:szCs w:val="24"/>
              </w:rPr>
              <w:t>Наименование учреждения культуры</w:t>
            </w:r>
          </w:p>
        </w:tc>
        <w:tc>
          <w:tcPr>
            <w:tcW w:w="2760" w:type="dxa"/>
            <w:tcBorders>
              <w:right w:val="single" w:sz="8" w:space="0" w:color="auto"/>
            </w:tcBorders>
            <w:vAlign w:val="bottom"/>
          </w:tcPr>
          <w:p w:rsidR="008B5FA4" w:rsidRDefault="006646F2">
            <w:pPr>
              <w:jc w:val="center"/>
              <w:rPr>
                <w:sz w:val="20"/>
                <w:szCs w:val="20"/>
              </w:rPr>
            </w:pPr>
            <w:r>
              <w:rPr>
                <w:rFonts w:eastAsia="Times New Roman"/>
                <w:b/>
                <w:bCs/>
                <w:sz w:val="24"/>
                <w:szCs w:val="24"/>
              </w:rPr>
              <w:t>коэффициента к</w:t>
            </w:r>
          </w:p>
        </w:tc>
      </w:tr>
      <w:tr w:rsidR="008B5FA4" w:rsidTr="00F149C1">
        <w:trPr>
          <w:trHeight w:val="276"/>
        </w:trPr>
        <w:tc>
          <w:tcPr>
            <w:tcW w:w="1038" w:type="dxa"/>
            <w:tcBorders>
              <w:left w:val="single" w:sz="8" w:space="0" w:color="auto"/>
              <w:right w:val="single" w:sz="8" w:space="0" w:color="auto"/>
            </w:tcBorders>
            <w:vAlign w:val="bottom"/>
          </w:tcPr>
          <w:p w:rsidR="008B5FA4" w:rsidRDefault="006646F2">
            <w:pPr>
              <w:ind w:left="160"/>
              <w:rPr>
                <w:sz w:val="20"/>
                <w:szCs w:val="20"/>
              </w:rPr>
            </w:pPr>
            <w:r>
              <w:rPr>
                <w:rFonts w:eastAsia="Times New Roman"/>
                <w:b/>
                <w:bCs/>
                <w:sz w:val="24"/>
                <w:szCs w:val="24"/>
              </w:rPr>
              <w:t>строки</w:t>
            </w:r>
          </w:p>
        </w:tc>
        <w:tc>
          <w:tcPr>
            <w:tcW w:w="5840" w:type="dxa"/>
            <w:tcBorders>
              <w:right w:val="single" w:sz="8" w:space="0" w:color="auto"/>
            </w:tcBorders>
            <w:vAlign w:val="bottom"/>
          </w:tcPr>
          <w:p w:rsidR="008B5FA4" w:rsidRDefault="006646F2">
            <w:pPr>
              <w:jc w:val="center"/>
              <w:rPr>
                <w:sz w:val="20"/>
                <w:szCs w:val="20"/>
              </w:rPr>
            </w:pPr>
            <w:r>
              <w:rPr>
                <w:rFonts w:eastAsia="Times New Roman"/>
                <w:b/>
                <w:bCs/>
                <w:w w:val="99"/>
                <w:sz w:val="24"/>
                <w:szCs w:val="24"/>
              </w:rPr>
              <w:t>(структурного подразделения)</w:t>
            </w:r>
          </w:p>
        </w:tc>
        <w:tc>
          <w:tcPr>
            <w:tcW w:w="2760" w:type="dxa"/>
            <w:tcBorders>
              <w:right w:val="single" w:sz="8" w:space="0" w:color="auto"/>
            </w:tcBorders>
            <w:vAlign w:val="bottom"/>
          </w:tcPr>
          <w:p w:rsidR="008B5FA4" w:rsidRDefault="006646F2">
            <w:pPr>
              <w:jc w:val="center"/>
              <w:rPr>
                <w:sz w:val="20"/>
                <w:szCs w:val="20"/>
              </w:rPr>
            </w:pPr>
            <w:r>
              <w:rPr>
                <w:rFonts w:eastAsia="Times New Roman"/>
                <w:b/>
                <w:bCs/>
                <w:sz w:val="24"/>
                <w:szCs w:val="24"/>
              </w:rPr>
              <w:t>окладу (должностному</w:t>
            </w:r>
          </w:p>
        </w:tc>
      </w:tr>
      <w:tr w:rsidR="008B5FA4" w:rsidTr="00F149C1">
        <w:trPr>
          <w:trHeight w:val="318"/>
        </w:trPr>
        <w:tc>
          <w:tcPr>
            <w:tcW w:w="1038" w:type="dxa"/>
            <w:tcBorders>
              <w:left w:val="single" w:sz="8" w:space="0" w:color="auto"/>
              <w:right w:val="single" w:sz="8" w:space="0" w:color="auto"/>
            </w:tcBorders>
            <w:vAlign w:val="bottom"/>
          </w:tcPr>
          <w:p w:rsidR="008B5FA4" w:rsidRDefault="008B5FA4">
            <w:pPr>
              <w:rPr>
                <w:sz w:val="24"/>
                <w:szCs w:val="24"/>
              </w:rPr>
            </w:pPr>
          </w:p>
        </w:tc>
        <w:tc>
          <w:tcPr>
            <w:tcW w:w="5840" w:type="dxa"/>
            <w:tcBorders>
              <w:right w:val="single" w:sz="8" w:space="0" w:color="auto"/>
            </w:tcBorders>
            <w:vAlign w:val="bottom"/>
          </w:tcPr>
          <w:p w:rsidR="008B5FA4" w:rsidRDefault="008B5FA4">
            <w:pPr>
              <w:rPr>
                <w:sz w:val="24"/>
                <w:szCs w:val="24"/>
              </w:rPr>
            </w:pPr>
          </w:p>
        </w:tc>
        <w:tc>
          <w:tcPr>
            <w:tcW w:w="2760" w:type="dxa"/>
            <w:tcBorders>
              <w:right w:val="single" w:sz="8" w:space="0" w:color="auto"/>
            </w:tcBorders>
            <w:vAlign w:val="bottom"/>
          </w:tcPr>
          <w:p w:rsidR="008B5FA4" w:rsidRDefault="006646F2">
            <w:pPr>
              <w:jc w:val="center"/>
              <w:rPr>
                <w:sz w:val="20"/>
                <w:szCs w:val="20"/>
              </w:rPr>
            </w:pPr>
            <w:r>
              <w:rPr>
                <w:rFonts w:eastAsia="Times New Roman"/>
                <w:b/>
                <w:bCs/>
                <w:sz w:val="24"/>
                <w:szCs w:val="24"/>
              </w:rPr>
              <w:t>окладу)</w:t>
            </w:r>
          </w:p>
        </w:tc>
      </w:tr>
      <w:tr w:rsidR="008B5FA4" w:rsidTr="00F149C1">
        <w:trPr>
          <w:trHeight w:val="55"/>
        </w:trPr>
        <w:tc>
          <w:tcPr>
            <w:tcW w:w="1038" w:type="dxa"/>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5840" w:type="dxa"/>
            <w:tcBorders>
              <w:bottom w:val="single" w:sz="8" w:space="0" w:color="auto"/>
              <w:right w:val="single" w:sz="8" w:space="0" w:color="auto"/>
            </w:tcBorders>
            <w:vAlign w:val="bottom"/>
          </w:tcPr>
          <w:p w:rsidR="008B5FA4" w:rsidRDefault="008B5FA4">
            <w:pPr>
              <w:rPr>
                <w:sz w:val="4"/>
                <w:szCs w:val="4"/>
              </w:rPr>
            </w:pPr>
          </w:p>
        </w:tc>
        <w:tc>
          <w:tcPr>
            <w:tcW w:w="2760" w:type="dxa"/>
            <w:tcBorders>
              <w:bottom w:val="single" w:sz="8" w:space="0" w:color="auto"/>
              <w:right w:val="single" w:sz="8" w:space="0" w:color="auto"/>
            </w:tcBorders>
            <w:vAlign w:val="bottom"/>
          </w:tcPr>
          <w:p w:rsidR="008B5FA4" w:rsidRDefault="008B5FA4">
            <w:pPr>
              <w:rPr>
                <w:sz w:val="4"/>
                <w:szCs w:val="4"/>
              </w:rPr>
            </w:pPr>
          </w:p>
        </w:tc>
      </w:tr>
      <w:tr w:rsidR="008B5FA4" w:rsidTr="00F149C1">
        <w:trPr>
          <w:trHeight w:val="330"/>
        </w:trPr>
        <w:tc>
          <w:tcPr>
            <w:tcW w:w="1038" w:type="dxa"/>
            <w:tcBorders>
              <w:left w:val="single" w:sz="8" w:space="0" w:color="auto"/>
              <w:right w:val="single" w:sz="8" w:space="0" w:color="auto"/>
            </w:tcBorders>
            <w:vAlign w:val="bottom"/>
          </w:tcPr>
          <w:p w:rsidR="008B5FA4" w:rsidRDefault="008B5FA4">
            <w:pPr>
              <w:rPr>
                <w:sz w:val="24"/>
                <w:szCs w:val="24"/>
              </w:rPr>
            </w:pPr>
          </w:p>
        </w:tc>
        <w:tc>
          <w:tcPr>
            <w:tcW w:w="5840" w:type="dxa"/>
            <w:tcBorders>
              <w:right w:val="single" w:sz="8" w:space="0" w:color="auto"/>
            </w:tcBorders>
            <w:vAlign w:val="bottom"/>
          </w:tcPr>
          <w:p w:rsidR="008B5FA4" w:rsidRDefault="006646F2">
            <w:pPr>
              <w:ind w:left="140"/>
              <w:rPr>
                <w:sz w:val="20"/>
                <w:szCs w:val="20"/>
              </w:rPr>
            </w:pPr>
            <w:r>
              <w:rPr>
                <w:rFonts w:eastAsia="Times New Roman"/>
                <w:sz w:val="24"/>
                <w:szCs w:val="24"/>
              </w:rPr>
              <w:t>Муниципальное бюджетное учреждение</w:t>
            </w:r>
          </w:p>
        </w:tc>
        <w:tc>
          <w:tcPr>
            <w:tcW w:w="2760" w:type="dxa"/>
            <w:tcBorders>
              <w:right w:val="single" w:sz="8" w:space="0" w:color="auto"/>
            </w:tcBorders>
            <w:vAlign w:val="bottom"/>
          </w:tcPr>
          <w:p w:rsidR="008B5FA4" w:rsidRDefault="008B5FA4">
            <w:pPr>
              <w:rPr>
                <w:sz w:val="24"/>
                <w:szCs w:val="24"/>
              </w:rPr>
            </w:pPr>
          </w:p>
        </w:tc>
      </w:tr>
      <w:tr w:rsidR="008B5FA4" w:rsidTr="00F149C1">
        <w:trPr>
          <w:trHeight w:val="276"/>
        </w:trPr>
        <w:tc>
          <w:tcPr>
            <w:tcW w:w="1038" w:type="dxa"/>
            <w:tcBorders>
              <w:left w:val="single" w:sz="8" w:space="0" w:color="auto"/>
              <w:right w:val="single" w:sz="8" w:space="0" w:color="auto"/>
            </w:tcBorders>
            <w:vAlign w:val="bottom"/>
          </w:tcPr>
          <w:p w:rsidR="008B5FA4" w:rsidRDefault="006646F2">
            <w:pPr>
              <w:ind w:left="160"/>
              <w:rPr>
                <w:sz w:val="20"/>
                <w:szCs w:val="20"/>
              </w:rPr>
            </w:pPr>
            <w:r>
              <w:rPr>
                <w:rFonts w:eastAsia="Times New Roman"/>
                <w:sz w:val="24"/>
                <w:szCs w:val="24"/>
              </w:rPr>
              <w:t>1.</w:t>
            </w:r>
          </w:p>
        </w:tc>
        <w:tc>
          <w:tcPr>
            <w:tcW w:w="5840" w:type="dxa"/>
            <w:tcBorders>
              <w:right w:val="single" w:sz="8" w:space="0" w:color="auto"/>
            </w:tcBorders>
            <w:vAlign w:val="bottom"/>
          </w:tcPr>
          <w:p w:rsidR="008B5FA4" w:rsidRDefault="006646F2">
            <w:pPr>
              <w:ind w:left="140"/>
              <w:rPr>
                <w:sz w:val="20"/>
                <w:szCs w:val="20"/>
              </w:rPr>
            </w:pPr>
            <w:r>
              <w:rPr>
                <w:rFonts w:eastAsia="Times New Roman"/>
                <w:sz w:val="24"/>
                <w:szCs w:val="24"/>
              </w:rPr>
              <w:t>Пышминского городского округа «Центр культуры и</w:t>
            </w:r>
          </w:p>
        </w:tc>
        <w:tc>
          <w:tcPr>
            <w:tcW w:w="2760" w:type="dxa"/>
            <w:tcBorders>
              <w:right w:val="single" w:sz="8" w:space="0" w:color="auto"/>
            </w:tcBorders>
            <w:vAlign w:val="bottom"/>
          </w:tcPr>
          <w:p w:rsidR="008B5FA4" w:rsidRDefault="006646F2" w:rsidP="00E07638">
            <w:pPr>
              <w:ind w:right="2220"/>
              <w:jc w:val="right"/>
              <w:rPr>
                <w:sz w:val="20"/>
                <w:szCs w:val="20"/>
              </w:rPr>
            </w:pPr>
            <w:r w:rsidRPr="00DE4178">
              <w:rPr>
                <w:rFonts w:eastAsia="Times New Roman"/>
                <w:sz w:val="24"/>
                <w:szCs w:val="24"/>
              </w:rPr>
              <w:t>0,</w:t>
            </w:r>
            <w:r w:rsidR="00E07638" w:rsidRPr="00DE4178">
              <w:rPr>
                <w:rFonts w:eastAsia="Times New Roman"/>
                <w:sz w:val="24"/>
                <w:szCs w:val="24"/>
              </w:rPr>
              <w:t>1</w:t>
            </w:r>
          </w:p>
        </w:tc>
      </w:tr>
      <w:tr w:rsidR="008B5FA4" w:rsidTr="00F149C1">
        <w:trPr>
          <w:trHeight w:val="312"/>
        </w:trPr>
        <w:tc>
          <w:tcPr>
            <w:tcW w:w="1038" w:type="dxa"/>
            <w:tcBorders>
              <w:left w:val="single" w:sz="8" w:space="0" w:color="auto"/>
              <w:right w:val="single" w:sz="8" w:space="0" w:color="auto"/>
            </w:tcBorders>
            <w:vAlign w:val="bottom"/>
          </w:tcPr>
          <w:p w:rsidR="008B5FA4" w:rsidRDefault="008B5FA4">
            <w:pPr>
              <w:rPr>
                <w:sz w:val="24"/>
                <w:szCs w:val="24"/>
              </w:rPr>
            </w:pPr>
          </w:p>
        </w:tc>
        <w:tc>
          <w:tcPr>
            <w:tcW w:w="5840" w:type="dxa"/>
            <w:tcBorders>
              <w:right w:val="single" w:sz="8" w:space="0" w:color="auto"/>
            </w:tcBorders>
            <w:vAlign w:val="bottom"/>
          </w:tcPr>
          <w:p w:rsidR="008B5FA4" w:rsidRDefault="006646F2" w:rsidP="00DE4178">
            <w:pPr>
              <w:ind w:left="140"/>
              <w:rPr>
                <w:sz w:val="20"/>
                <w:szCs w:val="20"/>
              </w:rPr>
            </w:pPr>
            <w:r>
              <w:rPr>
                <w:rFonts w:eastAsia="Times New Roman"/>
                <w:sz w:val="24"/>
                <w:szCs w:val="24"/>
              </w:rPr>
              <w:t>досуга»</w:t>
            </w:r>
            <w:r w:rsidR="00DE4178">
              <w:rPr>
                <w:rFonts w:eastAsia="Times New Roman"/>
                <w:sz w:val="24"/>
                <w:szCs w:val="24"/>
              </w:rPr>
              <w:t xml:space="preserve"> </w:t>
            </w:r>
            <w:r w:rsidR="00F149C1">
              <w:rPr>
                <w:rFonts w:eastAsia="Times New Roman"/>
                <w:sz w:val="24"/>
                <w:szCs w:val="24"/>
              </w:rPr>
              <w:t xml:space="preserve"> </w:t>
            </w:r>
            <w:r w:rsidR="00DE4178">
              <w:rPr>
                <w:rFonts w:eastAsia="Times New Roman"/>
                <w:sz w:val="24"/>
                <w:szCs w:val="24"/>
              </w:rPr>
              <w:t xml:space="preserve">пгт </w:t>
            </w:r>
            <w:r w:rsidR="00F149C1">
              <w:rPr>
                <w:rFonts w:eastAsia="Times New Roman"/>
                <w:sz w:val="24"/>
                <w:szCs w:val="24"/>
              </w:rPr>
              <w:t>Пышма</w:t>
            </w:r>
          </w:p>
        </w:tc>
        <w:tc>
          <w:tcPr>
            <w:tcW w:w="2760" w:type="dxa"/>
            <w:tcBorders>
              <w:right w:val="single" w:sz="8" w:space="0" w:color="auto"/>
            </w:tcBorders>
            <w:vAlign w:val="bottom"/>
          </w:tcPr>
          <w:p w:rsidR="008B5FA4" w:rsidRDefault="008B5FA4">
            <w:pPr>
              <w:rPr>
                <w:sz w:val="24"/>
                <w:szCs w:val="24"/>
              </w:rPr>
            </w:pPr>
          </w:p>
        </w:tc>
      </w:tr>
      <w:tr w:rsidR="008B5FA4" w:rsidTr="00F149C1">
        <w:trPr>
          <w:trHeight w:val="55"/>
        </w:trPr>
        <w:tc>
          <w:tcPr>
            <w:tcW w:w="1038" w:type="dxa"/>
            <w:tcBorders>
              <w:left w:val="single" w:sz="8" w:space="0" w:color="auto"/>
              <w:bottom w:val="single" w:sz="8" w:space="0" w:color="auto"/>
              <w:right w:val="single" w:sz="8" w:space="0" w:color="auto"/>
            </w:tcBorders>
            <w:vAlign w:val="bottom"/>
          </w:tcPr>
          <w:p w:rsidR="008B5FA4" w:rsidRDefault="008B5FA4">
            <w:pPr>
              <w:rPr>
                <w:sz w:val="4"/>
                <w:szCs w:val="4"/>
              </w:rPr>
            </w:pPr>
          </w:p>
        </w:tc>
        <w:tc>
          <w:tcPr>
            <w:tcW w:w="5840" w:type="dxa"/>
            <w:tcBorders>
              <w:bottom w:val="single" w:sz="8" w:space="0" w:color="auto"/>
              <w:right w:val="single" w:sz="8" w:space="0" w:color="auto"/>
            </w:tcBorders>
            <w:vAlign w:val="bottom"/>
          </w:tcPr>
          <w:p w:rsidR="008B5FA4" w:rsidRDefault="008B5FA4">
            <w:pPr>
              <w:rPr>
                <w:sz w:val="4"/>
                <w:szCs w:val="4"/>
              </w:rPr>
            </w:pPr>
          </w:p>
        </w:tc>
        <w:tc>
          <w:tcPr>
            <w:tcW w:w="2760" w:type="dxa"/>
            <w:tcBorders>
              <w:bottom w:val="single" w:sz="8" w:space="0" w:color="auto"/>
              <w:right w:val="single" w:sz="8" w:space="0" w:color="auto"/>
            </w:tcBorders>
            <w:vAlign w:val="bottom"/>
          </w:tcPr>
          <w:p w:rsidR="008B5FA4" w:rsidRDefault="008B5FA4">
            <w:pPr>
              <w:rPr>
                <w:sz w:val="4"/>
                <w:szCs w:val="4"/>
              </w:rPr>
            </w:pPr>
          </w:p>
        </w:tc>
      </w:tr>
    </w:tbl>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358" w:lineRule="exact"/>
        <w:rPr>
          <w:sz w:val="20"/>
          <w:szCs w:val="20"/>
        </w:rPr>
      </w:pPr>
    </w:p>
    <w:p w:rsidR="008B5FA4" w:rsidRDefault="008B5FA4">
      <w:pPr>
        <w:spacing w:line="20" w:lineRule="exact"/>
        <w:rPr>
          <w:sz w:val="20"/>
          <w:szCs w:val="20"/>
        </w:rPr>
      </w:pPr>
    </w:p>
    <w:p w:rsidR="008B5FA4" w:rsidRDefault="008B5FA4">
      <w:pPr>
        <w:sectPr w:rsidR="008B5FA4">
          <w:pgSz w:w="11900" w:h="16838"/>
          <w:pgMar w:top="1391" w:right="686" w:bottom="435" w:left="1440" w:header="0" w:footer="0" w:gutter="0"/>
          <w:cols w:space="720" w:equalWidth="0">
            <w:col w:w="9780"/>
          </w:cols>
        </w:sectPr>
      </w:pPr>
    </w:p>
    <w:p w:rsidR="008B5FA4" w:rsidRDefault="006646F2">
      <w:pPr>
        <w:jc w:val="right"/>
        <w:rPr>
          <w:sz w:val="20"/>
          <w:szCs w:val="20"/>
        </w:rPr>
      </w:pPr>
      <w:r>
        <w:rPr>
          <w:rFonts w:eastAsia="Times New Roman"/>
          <w:sz w:val="24"/>
          <w:szCs w:val="24"/>
        </w:rPr>
        <w:lastRenderedPageBreak/>
        <w:t>Приложение № 3</w:t>
      </w:r>
    </w:p>
    <w:p w:rsidR="008B5FA4" w:rsidRDefault="008B5FA4">
      <w:pPr>
        <w:spacing w:line="26" w:lineRule="exact"/>
        <w:rPr>
          <w:sz w:val="20"/>
          <w:szCs w:val="20"/>
        </w:rPr>
      </w:pPr>
    </w:p>
    <w:p w:rsidR="000932F6" w:rsidRDefault="000932F6" w:rsidP="000932F6">
      <w:pPr>
        <w:tabs>
          <w:tab w:val="left" w:pos="6060"/>
          <w:tab w:val="right" w:pos="9620"/>
        </w:tabs>
        <w:jc w:val="right"/>
        <w:rPr>
          <w:sz w:val="20"/>
          <w:szCs w:val="20"/>
        </w:rPr>
      </w:pPr>
      <w:r>
        <w:rPr>
          <w:rFonts w:eastAsia="Times New Roman"/>
          <w:sz w:val="24"/>
          <w:szCs w:val="24"/>
        </w:rPr>
        <w:t>к Положению</w:t>
      </w:r>
    </w:p>
    <w:p w:rsidR="000932F6" w:rsidRDefault="000932F6" w:rsidP="000932F6">
      <w:pPr>
        <w:jc w:val="right"/>
        <w:rPr>
          <w:sz w:val="20"/>
          <w:szCs w:val="20"/>
        </w:rPr>
      </w:pPr>
      <w:r>
        <w:rPr>
          <w:rFonts w:eastAsia="Times New Roman"/>
          <w:sz w:val="24"/>
          <w:szCs w:val="24"/>
        </w:rPr>
        <w:t>об оплате труда работников</w:t>
      </w:r>
    </w:p>
    <w:p w:rsidR="000932F6" w:rsidRDefault="000932F6" w:rsidP="000932F6">
      <w:pPr>
        <w:jc w:val="right"/>
        <w:rPr>
          <w:sz w:val="20"/>
          <w:szCs w:val="20"/>
        </w:rPr>
      </w:pPr>
      <w:r>
        <w:rPr>
          <w:rFonts w:eastAsia="Times New Roman"/>
          <w:sz w:val="24"/>
          <w:szCs w:val="24"/>
        </w:rPr>
        <w:t>муниципального бюджетного учреждения</w:t>
      </w:r>
    </w:p>
    <w:p w:rsidR="000932F6" w:rsidRDefault="000932F6" w:rsidP="000932F6">
      <w:pPr>
        <w:jc w:val="right"/>
        <w:rPr>
          <w:sz w:val="20"/>
          <w:szCs w:val="20"/>
        </w:rPr>
      </w:pPr>
      <w:r>
        <w:rPr>
          <w:rFonts w:eastAsia="Times New Roman"/>
          <w:sz w:val="24"/>
          <w:szCs w:val="24"/>
        </w:rPr>
        <w:t>Пышминского городского округа «Центр культуры и досуга»</w:t>
      </w:r>
    </w:p>
    <w:p w:rsidR="008B5FA4" w:rsidRDefault="008B5FA4">
      <w:pPr>
        <w:jc w:val="righ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1" w:lineRule="exact"/>
        <w:rPr>
          <w:sz w:val="20"/>
          <w:szCs w:val="20"/>
        </w:rPr>
      </w:pPr>
    </w:p>
    <w:p w:rsidR="008B5FA4" w:rsidRDefault="006646F2" w:rsidP="001959C0">
      <w:pPr>
        <w:ind w:right="-259"/>
        <w:jc w:val="center"/>
        <w:rPr>
          <w:sz w:val="20"/>
          <w:szCs w:val="20"/>
        </w:rPr>
      </w:pPr>
      <w:r>
        <w:rPr>
          <w:rFonts w:eastAsia="Times New Roman"/>
          <w:b/>
          <w:bCs/>
          <w:sz w:val="27"/>
          <w:szCs w:val="27"/>
        </w:rPr>
        <w:t>Порядок</w:t>
      </w:r>
    </w:p>
    <w:p w:rsidR="008B5FA4" w:rsidRDefault="008B5FA4" w:rsidP="001959C0">
      <w:pPr>
        <w:spacing w:line="36" w:lineRule="exact"/>
        <w:jc w:val="center"/>
        <w:rPr>
          <w:sz w:val="20"/>
          <w:szCs w:val="20"/>
        </w:rPr>
      </w:pPr>
    </w:p>
    <w:p w:rsidR="008B5FA4" w:rsidRDefault="006646F2" w:rsidP="001959C0">
      <w:pPr>
        <w:spacing w:line="241" w:lineRule="auto"/>
        <w:ind w:right="-259"/>
        <w:jc w:val="center"/>
        <w:rPr>
          <w:sz w:val="20"/>
          <w:szCs w:val="20"/>
        </w:rPr>
      </w:pPr>
      <w:r>
        <w:rPr>
          <w:rFonts w:eastAsia="Times New Roman"/>
          <w:b/>
          <w:bCs/>
          <w:sz w:val="27"/>
          <w:szCs w:val="27"/>
        </w:rPr>
        <w:t>исчисления размера среднемесячной заработной платы работников муниципальн</w:t>
      </w:r>
      <w:r w:rsidR="00391252">
        <w:rPr>
          <w:rFonts w:eastAsia="Times New Roman"/>
          <w:b/>
          <w:bCs/>
          <w:sz w:val="27"/>
          <w:szCs w:val="27"/>
        </w:rPr>
        <w:t>ого</w:t>
      </w:r>
      <w:r>
        <w:rPr>
          <w:rFonts w:eastAsia="Times New Roman"/>
          <w:b/>
          <w:bCs/>
          <w:sz w:val="27"/>
          <w:szCs w:val="27"/>
        </w:rPr>
        <w:t xml:space="preserve"> бюджетн</w:t>
      </w:r>
      <w:r w:rsidR="00391252">
        <w:rPr>
          <w:rFonts w:eastAsia="Times New Roman"/>
          <w:b/>
          <w:bCs/>
          <w:sz w:val="27"/>
          <w:szCs w:val="27"/>
        </w:rPr>
        <w:t>ого</w:t>
      </w:r>
      <w:r>
        <w:rPr>
          <w:rFonts w:eastAsia="Times New Roman"/>
          <w:b/>
          <w:bCs/>
          <w:sz w:val="27"/>
          <w:szCs w:val="27"/>
        </w:rPr>
        <w:t xml:space="preserve"> учреждени</w:t>
      </w:r>
      <w:r w:rsidR="00391252">
        <w:rPr>
          <w:rFonts w:eastAsia="Times New Roman"/>
          <w:b/>
          <w:bCs/>
          <w:sz w:val="27"/>
          <w:szCs w:val="27"/>
        </w:rPr>
        <w:t>я</w:t>
      </w:r>
      <w:r>
        <w:rPr>
          <w:rFonts w:eastAsia="Times New Roman"/>
          <w:b/>
          <w:bCs/>
          <w:sz w:val="27"/>
          <w:szCs w:val="27"/>
        </w:rPr>
        <w:t xml:space="preserve"> культуры Пышминского городского округа, в отношении которых Муниципальное казенное учреждение Пышминского городского округа «Управление культуры, туризма и молодежной политики» осуществляет функции и полномочия учредителя, для определения размера должностного оклада руководител</w:t>
      </w:r>
      <w:r w:rsidR="00F149C1">
        <w:rPr>
          <w:rFonts w:eastAsia="Times New Roman"/>
          <w:b/>
          <w:bCs/>
          <w:sz w:val="27"/>
          <w:szCs w:val="27"/>
        </w:rPr>
        <w:t>я</w:t>
      </w:r>
      <w:r>
        <w:rPr>
          <w:rFonts w:eastAsia="Times New Roman"/>
          <w:b/>
          <w:bCs/>
          <w:sz w:val="27"/>
          <w:szCs w:val="27"/>
        </w:rPr>
        <w:t xml:space="preserve"> учреждени</w:t>
      </w:r>
      <w:r w:rsidR="00F149C1">
        <w:rPr>
          <w:rFonts w:eastAsia="Times New Roman"/>
          <w:b/>
          <w:bCs/>
          <w:sz w:val="27"/>
          <w:szCs w:val="27"/>
        </w:rPr>
        <w:t>я</w:t>
      </w:r>
      <w:r>
        <w:rPr>
          <w:rFonts w:eastAsia="Times New Roman"/>
          <w:b/>
          <w:bCs/>
          <w:sz w:val="27"/>
          <w:szCs w:val="27"/>
        </w:rPr>
        <w:t xml:space="preserve"> культуры</w:t>
      </w:r>
    </w:p>
    <w:p w:rsidR="008B5FA4" w:rsidRDefault="008B5FA4" w:rsidP="001959C0">
      <w:pPr>
        <w:spacing w:line="244" w:lineRule="exact"/>
        <w:jc w:val="center"/>
        <w:rPr>
          <w:sz w:val="20"/>
          <w:szCs w:val="20"/>
        </w:rPr>
      </w:pPr>
    </w:p>
    <w:p w:rsidR="008B5FA4" w:rsidRDefault="006646F2">
      <w:pPr>
        <w:numPr>
          <w:ilvl w:val="0"/>
          <w:numId w:val="95"/>
        </w:numPr>
        <w:tabs>
          <w:tab w:val="left" w:pos="616"/>
        </w:tabs>
        <w:spacing w:line="247" w:lineRule="auto"/>
        <w:ind w:left="260" w:firstLine="1"/>
        <w:jc w:val="both"/>
        <w:rPr>
          <w:rFonts w:eastAsia="Times New Roman"/>
          <w:sz w:val="24"/>
          <w:szCs w:val="24"/>
        </w:rPr>
      </w:pPr>
      <w:r>
        <w:rPr>
          <w:rFonts w:eastAsia="Times New Roman"/>
          <w:sz w:val="24"/>
          <w:szCs w:val="24"/>
        </w:rPr>
        <w:t>Настоящий порядок устанавливает правила исчисления размера среднемесячной заработной платы работников муниципальн</w:t>
      </w:r>
      <w:r w:rsidR="00391252">
        <w:rPr>
          <w:rFonts w:eastAsia="Times New Roman"/>
          <w:sz w:val="24"/>
          <w:szCs w:val="24"/>
        </w:rPr>
        <w:t>ого</w:t>
      </w:r>
      <w:r>
        <w:rPr>
          <w:rFonts w:eastAsia="Times New Roman"/>
          <w:sz w:val="24"/>
          <w:szCs w:val="24"/>
        </w:rPr>
        <w:t xml:space="preserve"> бюджетн</w:t>
      </w:r>
      <w:r w:rsidR="00391252">
        <w:rPr>
          <w:rFonts w:eastAsia="Times New Roman"/>
          <w:sz w:val="24"/>
          <w:szCs w:val="24"/>
        </w:rPr>
        <w:t>ого</w:t>
      </w:r>
      <w:r>
        <w:rPr>
          <w:rFonts w:eastAsia="Times New Roman"/>
          <w:sz w:val="24"/>
          <w:szCs w:val="24"/>
        </w:rPr>
        <w:t xml:space="preserve"> учреждени</w:t>
      </w:r>
      <w:r w:rsidR="00391252">
        <w:rPr>
          <w:rFonts w:eastAsia="Times New Roman"/>
          <w:sz w:val="24"/>
          <w:szCs w:val="24"/>
        </w:rPr>
        <w:t>я</w:t>
      </w:r>
      <w:r>
        <w:rPr>
          <w:rFonts w:eastAsia="Times New Roman"/>
          <w:sz w:val="24"/>
          <w:szCs w:val="24"/>
        </w:rPr>
        <w:t xml:space="preserve"> культуры Пышминского городского округа, в отношении которых МКУ ПГО «УКТиМП» осуществляет функции и полномочия учредителя (далее – учреждение культуры), для определения размера должностного оклада руководител</w:t>
      </w:r>
      <w:r w:rsidR="00391252">
        <w:rPr>
          <w:rFonts w:eastAsia="Times New Roman"/>
          <w:sz w:val="24"/>
          <w:szCs w:val="24"/>
        </w:rPr>
        <w:t xml:space="preserve">я </w:t>
      </w:r>
      <w:r>
        <w:rPr>
          <w:rFonts w:eastAsia="Times New Roman"/>
          <w:sz w:val="24"/>
          <w:szCs w:val="24"/>
        </w:rPr>
        <w:t xml:space="preserve"> учреждени</w:t>
      </w:r>
      <w:r w:rsidR="00391252">
        <w:rPr>
          <w:rFonts w:eastAsia="Times New Roman"/>
          <w:sz w:val="24"/>
          <w:szCs w:val="24"/>
        </w:rPr>
        <w:t>я</w:t>
      </w:r>
      <w:r>
        <w:rPr>
          <w:rFonts w:eastAsia="Times New Roman"/>
          <w:sz w:val="24"/>
          <w:szCs w:val="24"/>
        </w:rPr>
        <w:t xml:space="preserve"> культуры.</w:t>
      </w:r>
    </w:p>
    <w:p w:rsidR="008B5FA4" w:rsidRDefault="008B5FA4">
      <w:pPr>
        <w:spacing w:line="239" w:lineRule="exact"/>
        <w:rPr>
          <w:rFonts w:eastAsia="Times New Roman"/>
          <w:sz w:val="24"/>
          <w:szCs w:val="24"/>
        </w:rPr>
      </w:pPr>
    </w:p>
    <w:p w:rsidR="008B5FA4" w:rsidRDefault="006646F2">
      <w:pPr>
        <w:numPr>
          <w:ilvl w:val="0"/>
          <w:numId w:val="95"/>
        </w:numPr>
        <w:tabs>
          <w:tab w:val="left" w:pos="562"/>
        </w:tabs>
        <w:spacing w:line="250" w:lineRule="auto"/>
        <w:ind w:left="260" w:firstLine="1"/>
        <w:jc w:val="both"/>
        <w:rPr>
          <w:rFonts w:eastAsia="Times New Roman"/>
          <w:sz w:val="24"/>
          <w:szCs w:val="24"/>
        </w:rPr>
      </w:pPr>
      <w:r>
        <w:rPr>
          <w:rFonts w:eastAsia="Times New Roman"/>
          <w:sz w:val="24"/>
          <w:szCs w:val="24"/>
        </w:rPr>
        <w:t>При расчете среднемесячной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8B5FA4" w:rsidRDefault="008B5FA4">
      <w:pPr>
        <w:spacing w:line="234" w:lineRule="exact"/>
        <w:rPr>
          <w:sz w:val="20"/>
          <w:szCs w:val="20"/>
        </w:rPr>
      </w:pPr>
    </w:p>
    <w:p w:rsidR="008B5FA4" w:rsidRDefault="006646F2">
      <w:pPr>
        <w:spacing w:line="255" w:lineRule="auto"/>
        <w:ind w:left="260"/>
        <w:jc w:val="both"/>
        <w:rPr>
          <w:sz w:val="20"/>
          <w:szCs w:val="20"/>
        </w:rPr>
      </w:pPr>
      <w:r>
        <w:rPr>
          <w:rFonts w:eastAsia="Times New Roman"/>
          <w:sz w:val="24"/>
          <w:szCs w:val="24"/>
        </w:rPr>
        <w:t>Расчет среднемесячной заработной платы работников учреждения культуры осуществляется за календарный год, предшествующий году установления должностного оклада руководителя учреждения культуры.</w:t>
      </w:r>
    </w:p>
    <w:p w:rsidR="008B5FA4" w:rsidRDefault="008B5FA4">
      <w:pPr>
        <w:spacing w:line="228" w:lineRule="exact"/>
        <w:rPr>
          <w:sz w:val="20"/>
          <w:szCs w:val="20"/>
        </w:rPr>
      </w:pPr>
    </w:p>
    <w:p w:rsidR="008B5FA4" w:rsidRDefault="006646F2">
      <w:pPr>
        <w:numPr>
          <w:ilvl w:val="0"/>
          <w:numId w:val="96"/>
        </w:numPr>
        <w:tabs>
          <w:tab w:val="left" w:pos="591"/>
        </w:tabs>
        <w:spacing w:line="247" w:lineRule="auto"/>
        <w:ind w:left="260" w:firstLine="1"/>
        <w:jc w:val="both"/>
        <w:rPr>
          <w:rFonts w:eastAsia="Times New Roman"/>
          <w:sz w:val="24"/>
          <w:szCs w:val="24"/>
        </w:rPr>
      </w:pPr>
      <w:r>
        <w:rPr>
          <w:rFonts w:eastAsia="Times New Roman"/>
          <w:sz w:val="24"/>
          <w:szCs w:val="24"/>
        </w:rPr>
        <w:t>Среднемесячная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работников учреждения культуры за все месяцы расчетного периода, предшествующего периоду установления должностного оклада руководителя учреждения культуры.</w:t>
      </w:r>
    </w:p>
    <w:p w:rsidR="008B5FA4" w:rsidRDefault="008B5FA4">
      <w:pPr>
        <w:spacing w:line="239" w:lineRule="exact"/>
        <w:rPr>
          <w:rFonts w:eastAsia="Times New Roman"/>
          <w:sz w:val="24"/>
          <w:szCs w:val="24"/>
        </w:rPr>
      </w:pPr>
    </w:p>
    <w:p w:rsidR="008B5FA4" w:rsidRDefault="006646F2">
      <w:pPr>
        <w:numPr>
          <w:ilvl w:val="0"/>
          <w:numId w:val="96"/>
        </w:numPr>
        <w:tabs>
          <w:tab w:val="left" w:pos="596"/>
        </w:tabs>
        <w:spacing w:line="246" w:lineRule="auto"/>
        <w:ind w:left="260" w:firstLine="1"/>
        <w:jc w:val="both"/>
        <w:rPr>
          <w:rFonts w:eastAsia="Times New Roman"/>
          <w:sz w:val="24"/>
          <w:szCs w:val="24"/>
        </w:rPr>
      </w:pPr>
      <w:r>
        <w:rPr>
          <w:rFonts w:eastAsia="Times New Roman"/>
          <w:sz w:val="24"/>
          <w:szCs w:val="24"/>
        </w:rPr>
        <w:t>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8B5FA4" w:rsidRDefault="008B5FA4">
      <w:pPr>
        <w:sectPr w:rsidR="008B5FA4">
          <w:pgSz w:w="11900" w:h="16838"/>
          <w:pgMar w:top="1391" w:right="846" w:bottom="435" w:left="1440" w:header="0" w:footer="0" w:gutter="0"/>
          <w:cols w:space="720" w:equalWidth="0">
            <w:col w:w="9620"/>
          </w:cols>
        </w:sectPr>
      </w:pPr>
    </w:p>
    <w:p w:rsidR="008B5FA4" w:rsidRDefault="008B5FA4">
      <w:pPr>
        <w:spacing w:line="27" w:lineRule="exact"/>
        <w:rPr>
          <w:sz w:val="20"/>
          <w:szCs w:val="20"/>
        </w:rPr>
      </w:pPr>
    </w:p>
    <w:p w:rsidR="008B5FA4" w:rsidRDefault="008B5FA4">
      <w:pPr>
        <w:spacing w:line="20" w:lineRule="exact"/>
        <w:rPr>
          <w:sz w:val="20"/>
          <w:szCs w:val="20"/>
        </w:rPr>
      </w:pPr>
    </w:p>
    <w:p w:rsidR="008B5FA4" w:rsidRDefault="008B5FA4">
      <w:pPr>
        <w:sectPr w:rsidR="008B5FA4">
          <w:type w:val="continuous"/>
          <w:pgSz w:w="11900" w:h="16838"/>
          <w:pgMar w:top="1391" w:right="846" w:bottom="435" w:left="1440" w:header="0" w:footer="0" w:gutter="0"/>
          <w:cols w:space="720" w:equalWidth="0">
            <w:col w:w="9620"/>
          </w:cols>
        </w:sectPr>
      </w:pPr>
    </w:p>
    <w:p w:rsidR="008B5FA4" w:rsidRDefault="006646F2">
      <w:pPr>
        <w:numPr>
          <w:ilvl w:val="0"/>
          <w:numId w:val="97"/>
        </w:numPr>
        <w:tabs>
          <w:tab w:val="left" w:pos="617"/>
        </w:tabs>
        <w:spacing w:line="245" w:lineRule="auto"/>
        <w:ind w:left="260" w:firstLine="1"/>
        <w:jc w:val="both"/>
        <w:rPr>
          <w:rFonts w:eastAsia="Times New Roman"/>
          <w:sz w:val="24"/>
          <w:szCs w:val="24"/>
        </w:rPr>
      </w:pPr>
      <w:r>
        <w:rPr>
          <w:rFonts w:eastAsia="Times New Roman"/>
          <w:sz w:val="24"/>
          <w:szCs w:val="24"/>
        </w:rPr>
        <w:lastRenderedPageBreak/>
        <w:t>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1 по 30 или 31 число (для февраля - по 28 или</w:t>
      </w:r>
    </w:p>
    <w:p w:rsidR="008B5FA4" w:rsidRDefault="008B5FA4">
      <w:pPr>
        <w:spacing w:line="3" w:lineRule="exact"/>
        <w:rPr>
          <w:rFonts w:eastAsia="Times New Roman"/>
          <w:sz w:val="24"/>
          <w:szCs w:val="24"/>
        </w:rPr>
      </w:pPr>
    </w:p>
    <w:p w:rsidR="008B5FA4" w:rsidRDefault="006646F2">
      <w:pPr>
        <w:numPr>
          <w:ilvl w:val="0"/>
          <w:numId w:val="98"/>
        </w:numPr>
        <w:tabs>
          <w:tab w:val="left" w:pos="634"/>
        </w:tabs>
        <w:spacing w:line="248" w:lineRule="auto"/>
        <w:ind w:left="260" w:firstLine="1"/>
        <w:rPr>
          <w:rFonts w:eastAsia="Times New Roman"/>
          <w:sz w:val="24"/>
          <w:szCs w:val="24"/>
        </w:rPr>
      </w:pPr>
      <w:r>
        <w:rPr>
          <w:rFonts w:eastAsia="Times New Roman"/>
          <w:sz w:val="24"/>
          <w:szCs w:val="24"/>
        </w:rPr>
        <w:t>число), включая выходные и нерабочие праздничные дни, и деления полученной суммы на число календарных дней месяца.</w:t>
      </w:r>
    </w:p>
    <w:p w:rsidR="008B5FA4" w:rsidRDefault="008B5FA4">
      <w:pPr>
        <w:spacing w:line="236" w:lineRule="exact"/>
        <w:rPr>
          <w:sz w:val="20"/>
          <w:szCs w:val="20"/>
        </w:rPr>
      </w:pPr>
    </w:p>
    <w:p w:rsidR="008B5FA4" w:rsidRDefault="006646F2">
      <w:pPr>
        <w:spacing w:line="247" w:lineRule="auto"/>
        <w:ind w:left="260"/>
        <w:jc w:val="both"/>
        <w:rPr>
          <w:sz w:val="20"/>
          <w:szCs w:val="20"/>
        </w:rPr>
      </w:pPr>
      <w:r>
        <w:rPr>
          <w:rFonts w:eastAsia="Times New Roman"/>
          <w:sz w:val="24"/>
          <w:szCs w:val="24"/>
        </w:rPr>
        <w:t>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за рабочий день, предшествовавший выходным или нерабочим праздничным дням.</w:t>
      </w:r>
    </w:p>
    <w:p w:rsidR="008B5FA4" w:rsidRDefault="008B5FA4">
      <w:pPr>
        <w:spacing w:line="240" w:lineRule="exact"/>
        <w:rPr>
          <w:sz w:val="20"/>
          <w:szCs w:val="20"/>
        </w:rPr>
      </w:pPr>
    </w:p>
    <w:p w:rsidR="008B5FA4" w:rsidRDefault="006646F2">
      <w:pPr>
        <w:numPr>
          <w:ilvl w:val="0"/>
          <w:numId w:val="99"/>
        </w:numPr>
        <w:tabs>
          <w:tab w:val="left" w:pos="564"/>
        </w:tabs>
        <w:spacing w:line="250" w:lineRule="auto"/>
        <w:ind w:left="260" w:firstLine="1"/>
        <w:jc w:val="both"/>
        <w:rPr>
          <w:rFonts w:eastAsia="Times New Roman"/>
          <w:sz w:val="24"/>
          <w:szCs w:val="24"/>
        </w:rPr>
      </w:pPr>
      <w:r>
        <w:rPr>
          <w:rFonts w:eastAsia="Times New Roman"/>
          <w:sz w:val="24"/>
          <w:szCs w:val="24"/>
        </w:rPr>
        <w:t>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8B5FA4" w:rsidRDefault="008B5FA4">
      <w:pPr>
        <w:spacing w:line="234" w:lineRule="exact"/>
        <w:rPr>
          <w:sz w:val="20"/>
          <w:szCs w:val="20"/>
        </w:rPr>
      </w:pPr>
    </w:p>
    <w:p w:rsidR="008B5FA4" w:rsidRDefault="006646F2">
      <w:pPr>
        <w:spacing w:line="255" w:lineRule="auto"/>
        <w:ind w:left="260"/>
        <w:jc w:val="both"/>
        <w:rPr>
          <w:sz w:val="20"/>
          <w:szCs w:val="20"/>
        </w:rPr>
      </w:pPr>
      <w:r>
        <w:rPr>
          <w:rFonts w:eastAsia="Times New Roman"/>
          <w:sz w:val="24"/>
          <w:szCs w:val="24"/>
        </w:rPr>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8B5FA4" w:rsidRDefault="008B5FA4">
      <w:pPr>
        <w:spacing w:line="228" w:lineRule="exact"/>
        <w:rPr>
          <w:sz w:val="20"/>
          <w:szCs w:val="20"/>
        </w:rPr>
      </w:pPr>
    </w:p>
    <w:p w:rsidR="008B5FA4" w:rsidRDefault="006646F2">
      <w:pPr>
        <w:numPr>
          <w:ilvl w:val="0"/>
          <w:numId w:val="100"/>
        </w:numPr>
        <w:tabs>
          <w:tab w:val="left" w:pos="500"/>
        </w:tabs>
        <w:spacing w:line="250" w:lineRule="auto"/>
        <w:ind w:left="260" w:firstLine="1"/>
        <w:jc w:val="both"/>
        <w:rPr>
          <w:rFonts w:eastAsia="Times New Roman"/>
          <w:sz w:val="24"/>
          <w:szCs w:val="24"/>
        </w:rPr>
      </w:pPr>
      <w:r>
        <w:rPr>
          <w:rFonts w:eastAsia="Times New Roman"/>
          <w:sz w:val="24"/>
          <w:szCs w:val="24"/>
        </w:rPr>
        <w:t>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8B5FA4" w:rsidRDefault="008B5FA4">
      <w:pPr>
        <w:spacing w:line="234" w:lineRule="exact"/>
        <w:rPr>
          <w:sz w:val="20"/>
          <w:szCs w:val="20"/>
        </w:rPr>
      </w:pPr>
    </w:p>
    <w:p w:rsidR="008B5FA4" w:rsidRDefault="006646F2">
      <w:pPr>
        <w:spacing w:line="271" w:lineRule="auto"/>
        <w:ind w:left="260"/>
        <w:rPr>
          <w:sz w:val="20"/>
          <w:szCs w:val="20"/>
        </w:rPr>
      </w:pPr>
      <w:r>
        <w:rPr>
          <w:rFonts w:eastAsia="Times New Roman"/>
          <w:sz w:val="24"/>
          <w:szCs w:val="24"/>
        </w:rPr>
        <w:t>Расчет средней численности этой категории работников производится в следующем порядке:</w:t>
      </w:r>
    </w:p>
    <w:p w:rsidR="008B5FA4" w:rsidRDefault="008B5FA4">
      <w:pPr>
        <w:spacing w:line="209" w:lineRule="exact"/>
        <w:rPr>
          <w:sz w:val="20"/>
          <w:szCs w:val="20"/>
        </w:rPr>
      </w:pPr>
    </w:p>
    <w:p w:rsidR="008B5FA4" w:rsidRDefault="006646F2">
      <w:pPr>
        <w:numPr>
          <w:ilvl w:val="0"/>
          <w:numId w:val="101"/>
        </w:numPr>
        <w:tabs>
          <w:tab w:val="left" w:pos="520"/>
        </w:tabs>
        <w:spacing w:line="250" w:lineRule="auto"/>
        <w:ind w:left="260" w:firstLine="1"/>
        <w:jc w:val="both"/>
        <w:rPr>
          <w:rFonts w:eastAsia="Times New Roman"/>
          <w:sz w:val="24"/>
          <w:szCs w:val="24"/>
        </w:rPr>
      </w:pPr>
      <w:r>
        <w:rPr>
          <w:rFonts w:eastAsia="Times New Roman"/>
          <w:sz w:val="24"/>
          <w:szCs w:val="24"/>
        </w:rP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B5FA4" w:rsidRDefault="008B5FA4">
      <w:pPr>
        <w:spacing w:line="234" w:lineRule="exact"/>
        <w:rPr>
          <w:sz w:val="20"/>
          <w:szCs w:val="20"/>
        </w:rPr>
      </w:pPr>
    </w:p>
    <w:p w:rsidR="008B5FA4" w:rsidRDefault="006646F2">
      <w:pPr>
        <w:spacing w:line="271" w:lineRule="auto"/>
        <w:ind w:left="260" w:right="1420"/>
        <w:rPr>
          <w:sz w:val="20"/>
          <w:szCs w:val="20"/>
        </w:rPr>
      </w:pPr>
      <w:r>
        <w:rPr>
          <w:rFonts w:eastAsia="Times New Roman"/>
          <w:sz w:val="24"/>
          <w:szCs w:val="24"/>
        </w:rPr>
        <w:t>40 часов - на 8 часов (при пятидневной рабочей неделе) или на 6,67 часа (при шестидневной рабочей неделе);</w:t>
      </w:r>
    </w:p>
    <w:p w:rsidR="008B5FA4" w:rsidRDefault="008B5FA4">
      <w:pPr>
        <w:spacing w:line="209" w:lineRule="exact"/>
        <w:rPr>
          <w:sz w:val="20"/>
          <w:szCs w:val="20"/>
        </w:rPr>
      </w:pPr>
    </w:p>
    <w:p w:rsidR="008B5FA4" w:rsidRDefault="006646F2">
      <w:pPr>
        <w:spacing w:line="271" w:lineRule="auto"/>
        <w:ind w:left="260" w:right="1480"/>
        <w:rPr>
          <w:sz w:val="20"/>
          <w:szCs w:val="20"/>
        </w:rPr>
      </w:pPr>
      <w:r>
        <w:rPr>
          <w:rFonts w:eastAsia="Times New Roman"/>
          <w:sz w:val="24"/>
          <w:szCs w:val="24"/>
        </w:rPr>
        <w:t>39 часов - на 7,8 часа (при пятидневной рабочей неделе) или на 6,5 часа (при шестидневной рабочей неделе);</w:t>
      </w:r>
    </w:p>
    <w:p w:rsidR="008B5FA4" w:rsidRDefault="008B5FA4">
      <w:pPr>
        <w:spacing w:line="209" w:lineRule="exact"/>
        <w:rPr>
          <w:sz w:val="20"/>
          <w:szCs w:val="20"/>
        </w:rPr>
      </w:pPr>
    </w:p>
    <w:p w:rsidR="008B5FA4" w:rsidRDefault="006646F2">
      <w:pPr>
        <w:spacing w:line="271" w:lineRule="auto"/>
        <w:ind w:left="260" w:right="1300"/>
        <w:rPr>
          <w:sz w:val="20"/>
          <w:szCs w:val="20"/>
        </w:rPr>
      </w:pPr>
      <w:r>
        <w:rPr>
          <w:rFonts w:eastAsia="Times New Roman"/>
          <w:sz w:val="24"/>
          <w:szCs w:val="24"/>
        </w:rPr>
        <w:t>38,5 часа - на 7,7 часа (при пятидневной рабочей неделе) или на 6,42 часа (при шестидневной рабочей неделе);</w:t>
      </w:r>
    </w:p>
    <w:p w:rsidR="008B5FA4" w:rsidRDefault="008B5FA4">
      <w:pPr>
        <w:spacing w:line="209" w:lineRule="exact"/>
        <w:rPr>
          <w:sz w:val="20"/>
          <w:szCs w:val="20"/>
        </w:rPr>
      </w:pPr>
    </w:p>
    <w:p w:rsidR="008B5FA4" w:rsidRDefault="006646F2">
      <w:pPr>
        <w:spacing w:line="271" w:lineRule="auto"/>
        <w:ind w:left="260" w:right="1540"/>
        <w:rPr>
          <w:sz w:val="20"/>
          <w:szCs w:val="20"/>
        </w:rPr>
      </w:pPr>
      <w:r>
        <w:rPr>
          <w:rFonts w:eastAsia="Times New Roman"/>
          <w:sz w:val="24"/>
          <w:szCs w:val="24"/>
        </w:rPr>
        <w:t>36 часов - на 7,2 часа (при пятидневной рабочей неделе) или на 6 часов (при шестидневной рабочей неделе);</w:t>
      </w:r>
    </w:p>
    <w:p w:rsidR="008B5FA4" w:rsidRDefault="008B5FA4">
      <w:pPr>
        <w:spacing w:line="209" w:lineRule="exact"/>
        <w:rPr>
          <w:sz w:val="20"/>
          <w:szCs w:val="20"/>
        </w:rPr>
      </w:pPr>
    </w:p>
    <w:p w:rsidR="008B5FA4" w:rsidRDefault="006646F2">
      <w:pPr>
        <w:spacing w:line="271" w:lineRule="auto"/>
        <w:ind w:left="260" w:right="60"/>
        <w:rPr>
          <w:sz w:val="20"/>
          <w:szCs w:val="20"/>
        </w:rPr>
      </w:pPr>
      <w:r>
        <w:rPr>
          <w:rFonts w:eastAsia="Times New Roman"/>
          <w:sz w:val="24"/>
          <w:szCs w:val="24"/>
        </w:rPr>
        <w:t>33 часа - на 6,6 часа (при пятидневной рабочей неделе) или на 5,5 часа (при шестидневной рабочей неделе);</w:t>
      </w:r>
    </w:p>
    <w:p w:rsidR="008B5FA4" w:rsidRDefault="008B5FA4">
      <w:pPr>
        <w:spacing w:line="209" w:lineRule="exact"/>
        <w:rPr>
          <w:sz w:val="20"/>
          <w:szCs w:val="20"/>
        </w:rPr>
      </w:pPr>
    </w:p>
    <w:p w:rsidR="008B5FA4" w:rsidRDefault="006646F2">
      <w:pPr>
        <w:spacing w:line="271" w:lineRule="auto"/>
        <w:ind w:left="260" w:right="40"/>
        <w:rPr>
          <w:sz w:val="20"/>
          <w:szCs w:val="20"/>
        </w:rPr>
      </w:pPr>
      <w:r>
        <w:rPr>
          <w:rFonts w:eastAsia="Times New Roman"/>
          <w:sz w:val="24"/>
          <w:szCs w:val="24"/>
        </w:rPr>
        <w:t>30 часов - на 6 часов (при пятидневной рабочей неделе) или на 5 часов (при шестидневной рабочей неделе);</w:t>
      </w: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257" w:lineRule="exact"/>
        <w:rPr>
          <w:sz w:val="20"/>
          <w:szCs w:val="20"/>
        </w:rPr>
      </w:pPr>
    </w:p>
    <w:p w:rsidR="008B5FA4" w:rsidRDefault="008B5FA4">
      <w:pPr>
        <w:spacing w:line="20" w:lineRule="exact"/>
        <w:rPr>
          <w:sz w:val="20"/>
          <w:szCs w:val="20"/>
        </w:rPr>
      </w:pPr>
    </w:p>
    <w:p w:rsidR="008B5FA4" w:rsidRDefault="008B5FA4">
      <w:pPr>
        <w:sectPr w:rsidR="008B5FA4">
          <w:type w:val="continuous"/>
          <w:pgSz w:w="11900" w:h="16838"/>
          <w:pgMar w:top="835" w:right="846" w:bottom="435" w:left="1440" w:header="0" w:footer="0" w:gutter="0"/>
          <w:cols w:space="720" w:equalWidth="0">
            <w:col w:w="9620"/>
          </w:cols>
        </w:sectPr>
      </w:pPr>
    </w:p>
    <w:p w:rsidR="008B5FA4" w:rsidRDefault="006646F2">
      <w:pPr>
        <w:spacing w:line="271" w:lineRule="auto"/>
        <w:ind w:left="260" w:right="1420"/>
        <w:rPr>
          <w:sz w:val="20"/>
          <w:szCs w:val="20"/>
        </w:rPr>
      </w:pPr>
      <w:r>
        <w:rPr>
          <w:rFonts w:eastAsia="Times New Roman"/>
          <w:sz w:val="24"/>
          <w:szCs w:val="24"/>
        </w:rPr>
        <w:lastRenderedPageBreak/>
        <w:t>25 часов - на 5 часов (при пятидневной рабочей неделе) или на 4,17 часа (при шестидневной рабочей неделе);</w:t>
      </w:r>
    </w:p>
    <w:p w:rsidR="008B5FA4" w:rsidRDefault="008B5FA4">
      <w:pPr>
        <w:spacing w:line="209" w:lineRule="exact"/>
        <w:rPr>
          <w:sz w:val="20"/>
          <w:szCs w:val="20"/>
        </w:rPr>
      </w:pPr>
    </w:p>
    <w:p w:rsidR="008B5FA4" w:rsidRDefault="006646F2">
      <w:pPr>
        <w:spacing w:line="271" w:lineRule="auto"/>
        <w:ind w:left="260" w:right="240"/>
        <w:rPr>
          <w:sz w:val="20"/>
          <w:szCs w:val="20"/>
        </w:rPr>
      </w:pPr>
      <w:r>
        <w:rPr>
          <w:rFonts w:eastAsia="Times New Roman"/>
          <w:sz w:val="24"/>
          <w:szCs w:val="24"/>
        </w:rPr>
        <w:t>24 часа - на 4,8 часа (при пятидневной рабочей неделе) или на 4 часа (при шестидневной рабочей неделе);</w:t>
      </w:r>
    </w:p>
    <w:p w:rsidR="008B5FA4" w:rsidRDefault="008B5FA4">
      <w:pPr>
        <w:spacing w:line="209" w:lineRule="exact"/>
        <w:rPr>
          <w:sz w:val="20"/>
          <w:szCs w:val="20"/>
        </w:rPr>
      </w:pPr>
    </w:p>
    <w:p w:rsidR="008B5FA4" w:rsidRDefault="006646F2">
      <w:pPr>
        <w:spacing w:line="271" w:lineRule="auto"/>
        <w:ind w:left="260" w:right="120"/>
        <w:rPr>
          <w:sz w:val="20"/>
          <w:szCs w:val="20"/>
        </w:rPr>
      </w:pPr>
      <w:r>
        <w:rPr>
          <w:rFonts w:eastAsia="Times New Roman"/>
          <w:sz w:val="24"/>
          <w:szCs w:val="24"/>
        </w:rPr>
        <w:t>18 часов - на 3,6 часа (при пятидневной рабочей неделе) или на 3 часа (при шестидневной рабочей неделе);</w:t>
      </w:r>
    </w:p>
    <w:p w:rsidR="008B5FA4" w:rsidRDefault="008B5FA4">
      <w:pPr>
        <w:spacing w:line="209" w:lineRule="exact"/>
        <w:rPr>
          <w:sz w:val="20"/>
          <w:szCs w:val="20"/>
        </w:rPr>
      </w:pPr>
    </w:p>
    <w:p w:rsidR="008B5FA4" w:rsidRDefault="006646F2">
      <w:pPr>
        <w:numPr>
          <w:ilvl w:val="0"/>
          <w:numId w:val="102"/>
        </w:numPr>
        <w:tabs>
          <w:tab w:val="left" w:pos="520"/>
        </w:tabs>
        <w:spacing w:line="255" w:lineRule="auto"/>
        <w:ind w:left="260" w:right="20" w:firstLine="1"/>
        <w:rPr>
          <w:rFonts w:eastAsia="Times New Roman"/>
          <w:sz w:val="24"/>
          <w:szCs w:val="24"/>
        </w:rPr>
      </w:pPr>
      <w:r>
        <w:rPr>
          <w:rFonts w:eastAsia="Times New Roman"/>
          <w:sz w:val="24"/>
          <w:szCs w:val="24"/>
        </w:rPr>
        <w:t>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B5FA4" w:rsidRDefault="008B5FA4">
      <w:pPr>
        <w:spacing w:line="228" w:lineRule="exact"/>
        <w:rPr>
          <w:sz w:val="20"/>
          <w:szCs w:val="20"/>
        </w:rPr>
      </w:pPr>
    </w:p>
    <w:p w:rsidR="008B5FA4" w:rsidRDefault="006646F2">
      <w:pPr>
        <w:numPr>
          <w:ilvl w:val="0"/>
          <w:numId w:val="103"/>
        </w:numPr>
        <w:tabs>
          <w:tab w:val="left" w:pos="500"/>
        </w:tabs>
        <w:spacing w:line="271" w:lineRule="auto"/>
        <w:ind w:left="260" w:right="140" w:firstLine="1"/>
        <w:rPr>
          <w:rFonts w:eastAsia="Times New Roman"/>
          <w:sz w:val="24"/>
          <w:szCs w:val="24"/>
        </w:rPr>
      </w:pPr>
      <w:r>
        <w:rPr>
          <w:rFonts w:eastAsia="Times New Roman"/>
          <w:sz w:val="24"/>
          <w:szCs w:val="24"/>
        </w:rPr>
        <w:t>Среднемесячная численность работников учреждения культуры, являющихся внешними совместителями, исчисляется в соответствии с пунктом 6 настоящего порядка.</w:t>
      </w:r>
    </w:p>
    <w:p w:rsidR="008B5FA4" w:rsidRDefault="008B5FA4">
      <w:pPr>
        <w:sectPr w:rsidR="008B5FA4">
          <w:pgSz w:w="11900" w:h="16838"/>
          <w:pgMar w:top="835" w:right="846" w:bottom="435" w:left="1440" w:header="0" w:footer="0" w:gutter="0"/>
          <w:cols w:space="720" w:equalWidth="0">
            <w:col w:w="9620"/>
          </w:cols>
        </w:sect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200" w:lineRule="exact"/>
        <w:rPr>
          <w:sz w:val="20"/>
          <w:szCs w:val="20"/>
        </w:rPr>
      </w:pPr>
    </w:p>
    <w:p w:rsidR="008B5FA4" w:rsidRDefault="008B5FA4">
      <w:pPr>
        <w:spacing w:line="300" w:lineRule="exact"/>
        <w:rPr>
          <w:sz w:val="20"/>
          <w:szCs w:val="20"/>
        </w:rPr>
      </w:pPr>
    </w:p>
    <w:p w:rsidR="008B5FA4" w:rsidRDefault="008B5FA4">
      <w:pPr>
        <w:spacing w:line="20" w:lineRule="exact"/>
        <w:rPr>
          <w:sz w:val="20"/>
          <w:szCs w:val="20"/>
        </w:rPr>
      </w:pPr>
    </w:p>
    <w:sectPr w:rsidR="008B5FA4" w:rsidSect="008B5FA4">
      <w:type w:val="continuous"/>
      <w:pgSz w:w="11900" w:h="16838"/>
      <w:pgMar w:top="835" w:right="846" w:bottom="4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0D" w:rsidRDefault="008D3D0D" w:rsidP="00734092">
      <w:r>
        <w:separator/>
      </w:r>
    </w:p>
  </w:endnote>
  <w:endnote w:type="continuationSeparator" w:id="1">
    <w:p w:rsidR="008D3D0D" w:rsidRDefault="008D3D0D" w:rsidP="00734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0D" w:rsidRDefault="008D3D0D" w:rsidP="00734092">
      <w:r>
        <w:separator/>
      </w:r>
    </w:p>
  </w:footnote>
  <w:footnote w:type="continuationSeparator" w:id="1">
    <w:p w:rsidR="008D3D0D" w:rsidRDefault="008D3D0D" w:rsidP="0073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EE9C638E"/>
    <w:lvl w:ilvl="0" w:tplc="D8D62010">
      <w:start w:val="75"/>
      <w:numFmt w:val="decimal"/>
      <w:lvlText w:val="%1."/>
      <w:lvlJc w:val="left"/>
    </w:lvl>
    <w:lvl w:ilvl="1" w:tplc="6EE22F40">
      <w:numFmt w:val="decimal"/>
      <w:lvlText w:val=""/>
      <w:lvlJc w:val="left"/>
    </w:lvl>
    <w:lvl w:ilvl="2" w:tplc="2452BD3E">
      <w:numFmt w:val="decimal"/>
      <w:lvlText w:val=""/>
      <w:lvlJc w:val="left"/>
    </w:lvl>
    <w:lvl w:ilvl="3" w:tplc="64F43E08">
      <w:numFmt w:val="decimal"/>
      <w:lvlText w:val=""/>
      <w:lvlJc w:val="left"/>
    </w:lvl>
    <w:lvl w:ilvl="4" w:tplc="1DD85FCE">
      <w:numFmt w:val="decimal"/>
      <w:lvlText w:val=""/>
      <w:lvlJc w:val="left"/>
    </w:lvl>
    <w:lvl w:ilvl="5" w:tplc="C0AAC2F6">
      <w:numFmt w:val="decimal"/>
      <w:lvlText w:val=""/>
      <w:lvlJc w:val="left"/>
    </w:lvl>
    <w:lvl w:ilvl="6" w:tplc="0A802DF4">
      <w:numFmt w:val="decimal"/>
      <w:lvlText w:val=""/>
      <w:lvlJc w:val="left"/>
    </w:lvl>
    <w:lvl w:ilvl="7" w:tplc="77DA4F7E">
      <w:numFmt w:val="decimal"/>
      <w:lvlText w:val=""/>
      <w:lvlJc w:val="left"/>
    </w:lvl>
    <w:lvl w:ilvl="8" w:tplc="FF7E3624">
      <w:numFmt w:val="decimal"/>
      <w:lvlText w:val=""/>
      <w:lvlJc w:val="left"/>
    </w:lvl>
  </w:abstractNum>
  <w:abstractNum w:abstractNumId="1">
    <w:nsid w:val="000001D3"/>
    <w:multiLevelType w:val="hybridMultilevel"/>
    <w:tmpl w:val="1DCC908A"/>
    <w:lvl w:ilvl="0" w:tplc="6AEA1CB6">
      <w:start w:val="1"/>
      <w:numFmt w:val="decimal"/>
      <w:lvlText w:val="%1)"/>
      <w:lvlJc w:val="left"/>
    </w:lvl>
    <w:lvl w:ilvl="1" w:tplc="BAB2F6E4">
      <w:numFmt w:val="decimal"/>
      <w:lvlText w:val=""/>
      <w:lvlJc w:val="left"/>
    </w:lvl>
    <w:lvl w:ilvl="2" w:tplc="1B80583A">
      <w:numFmt w:val="decimal"/>
      <w:lvlText w:val=""/>
      <w:lvlJc w:val="left"/>
    </w:lvl>
    <w:lvl w:ilvl="3" w:tplc="16761510">
      <w:numFmt w:val="decimal"/>
      <w:lvlText w:val=""/>
      <w:lvlJc w:val="left"/>
    </w:lvl>
    <w:lvl w:ilvl="4" w:tplc="8904F9BA">
      <w:numFmt w:val="decimal"/>
      <w:lvlText w:val=""/>
      <w:lvlJc w:val="left"/>
    </w:lvl>
    <w:lvl w:ilvl="5" w:tplc="00EE0BC6">
      <w:numFmt w:val="decimal"/>
      <w:lvlText w:val=""/>
      <w:lvlJc w:val="left"/>
    </w:lvl>
    <w:lvl w:ilvl="6" w:tplc="EA9845B6">
      <w:numFmt w:val="decimal"/>
      <w:lvlText w:val=""/>
      <w:lvlJc w:val="left"/>
    </w:lvl>
    <w:lvl w:ilvl="7" w:tplc="E0246790">
      <w:numFmt w:val="decimal"/>
      <w:lvlText w:val=""/>
      <w:lvlJc w:val="left"/>
    </w:lvl>
    <w:lvl w:ilvl="8" w:tplc="7F160C84">
      <w:numFmt w:val="decimal"/>
      <w:lvlText w:val=""/>
      <w:lvlJc w:val="left"/>
    </w:lvl>
  </w:abstractNum>
  <w:abstractNum w:abstractNumId="2">
    <w:nsid w:val="00000384"/>
    <w:multiLevelType w:val="hybridMultilevel"/>
    <w:tmpl w:val="9EC0A5C4"/>
    <w:lvl w:ilvl="0" w:tplc="C684661C">
      <w:start w:val="48"/>
      <w:numFmt w:val="decimal"/>
      <w:lvlText w:val="%1."/>
      <w:lvlJc w:val="left"/>
    </w:lvl>
    <w:lvl w:ilvl="1" w:tplc="C5CC9A58">
      <w:numFmt w:val="decimal"/>
      <w:lvlText w:val=""/>
      <w:lvlJc w:val="left"/>
    </w:lvl>
    <w:lvl w:ilvl="2" w:tplc="ADB45A14">
      <w:numFmt w:val="decimal"/>
      <w:lvlText w:val=""/>
      <w:lvlJc w:val="left"/>
    </w:lvl>
    <w:lvl w:ilvl="3" w:tplc="2246317A">
      <w:numFmt w:val="decimal"/>
      <w:lvlText w:val=""/>
      <w:lvlJc w:val="left"/>
    </w:lvl>
    <w:lvl w:ilvl="4" w:tplc="A58677BC">
      <w:numFmt w:val="decimal"/>
      <w:lvlText w:val=""/>
      <w:lvlJc w:val="left"/>
    </w:lvl>
    <w:lvl w:ilvl="5" w:tplc="C29C9612">
      <w:numFmt w:val="decimal"/>
      <w:lvlText w:val=""/>
      <w:lvlJc w:val="left"/>
    </w:lvl>
    <w:lvl w:ilvl="6" w:tplc="DF5AFFD8">
      <w:numFmt w:val="decimal"/>
      <w:lvlText w:val=""/>
      <w:lvlJc w:val="left"/>
    </w:lvl>
    <w:lvl w:ilvl="7" w:tplc="950A38B0">
      <w:numFmt w:val="decimal"/>
      <w:lvlText w:val=""/>
      <w:lvlJc w:val="left"/>
    </w:lvl>
    <w:lvl w:ilvl="8" w:tplc="2F60C7E2">
      <w:numFmt w:val="decimal"/>
      <w:lvlText w:val=""/>
      <w:lvlJc w:val="left"/>
    </w:lvl>
  </w:abstractNum>
  <w:abstractNum w:abstractNumId="3">
    <w:nsid w:val="0000047E"/>
    <w:multiLevelType w:val="hybridMultilevel"/>
    <w:tmpl w:val="486CB5E8"/>
    <w:lvl w:ilvl="0" w:tplc="1416E4AE">
      <w:start w:val="1"/>
      <w:numFmt w:val="decimal"/>
      <w:lvlText w:val="%1)"/>
      <w:lvlJc w:val="left"/>
    </w:lvl>
    <w:lvl w:ilvl="1" w:tplc="680646E6">
      <w:numFmt w:val="decimal"/>
      <w:lvlText w:val=""/>
      <w:lvlJc w:val="left"/>
    </w:lvl>
    <w:lvl w:ilvl="2" w:tplc="3E4A13CC">
      <w:numFmt w:val="decimal"/>
      <w:lvlText w:val=""/>
      <w:lvlJc w:val="left"/>
    </w:lvl>
    <w:lvl w:ilvl="3" w:tplc="E4566510">
      <w:numFmt w:val="decimal"/>
      <w:lvlText w:val=""/>
      <w:lvlJc w:val="left"/>
    </w:lvl>
    <w:lvl w:ilvl="4" w:tplc="887C75F4">
      <w:numFmt w:val="decimal"/>
      <w:lvlText w:val=""/>
      <w:lvlJc w:val="left"/>
    </w:lvl>
    <w:lvl w:ilvl="5" w:tplc="794612FC">
      <w:numFmt w:val="decimal"/>
      <w:lvlText w:val=""/>
      <w:lvlJc w:val="left"/>
    </w:lvl>
    <w:lvl w:ilvl="6" w:tplc="A2EE10A2">
      <w:numFmt w:val="decimal"/>
      <w:lvlText w:val=""/>
      <w:lvlJc w:val="left"/>
    </w:lvl>
    <w:lvl w:ilvl="7" w:tplc="767CE3B0">
      <w:numFmt w:val="decimal"/>
      <w:lvlText w:val=""/>
      <w:lvlJc w:val="left"/>
    </w:lvl>
    <w:lvl w:ilvl="8" w:tplc="78CE1AB0">
      <w:numFmt w:val="decimal"/>
      <w:lvlText w:val=""/>
      <w:lvlJc w:val="left"/>
    </w:lvl>
  </w:abstractNum>
  <w:abstractNum w:abstractNumId="4">
    <w:nsid w:val="00000677"/>
    <w:multiLevelType w:val="hybridMultilevel"/>
    <w:tmpl w:val="A8007144"/>
    <w:lvl w:ilvl="0" w:tplc="B49C334A">
      <w:start w:val="51"/>
      <w:numFmt w:val="decimal"/>
      <w:lvlText w:val="%1."/>
      <w:lvlJc w:val="left"/>
    </w:lvl>
    <w:lvl w:ilvl="1" w:tplc="F74A9568">
      <w:numFmt w:val="decimal"/>
      <w:lvlText w:val=""/>
      <w:lvlJc w:val="left"/>
    </w:lvl>
    <w:lvl w:ilvl="2" w:tplc="1F6A65EC">
      <w:numFmt w:val="decimal"/>
      <w:lvlText w:val=""/>
      <w:lvlJc w:val="left"/>
    </w:lvl>
    <w:lvl w:ilvl="3" w:tplc="9C866620">
      <w:numFmt w:val="decimal"/>
      <w:lvlText w:val=""/>
      <w:lvlJc w:val="left"/>
    </w:lvl>
    <w:lvl w:ilvl="4" w:tplc="4C12E426">
      <w:numFmt w:val="decimal"/>
      <w:lvlText w:val=""/>
      <w:lvlJc w:val="left"/>
    </w:lvl>
    <w:lvl w:ilvl="5" w:tplc="4BDCA33E">
      <w:numFmt w:val="decimal"/>
      <w:lvlText w:val=""/>
      <w:lvlJc w:val="left"/>
    </w:lvl>
    <w:lvl w:ilvl="6" w:tplc="00CAB994">
      <w:numFmt w:val="decimal"/>
      <w:lvlText w:val=""/>
      <w:lvlJc w:val="left"/>
    </w:lvl>
    <w:lvl w:ilvl="7" w:tplc="F0B03378">
      <w:numFmt w:val="decimal"/>
      <w:lvlText w:val=""/>
      <w:lvlJc w:val="left"/>
    </w:lvl>
    <w:lvl w:ilvl="8" w:tplc="FF3091A0">
      <w:numFmt w:val="decimal"/>
      <w:lvlText w:val=""/>
      <w:lvlJc w:val="left"/>
    </w:lvl>
  </w:abstractNum>
  <w:abstractNum w:abstractNumId="5">
    <w:nsid w:val="000007CF"/>
    <w:multiLevelType w:val="hybridMultilevel"/>
    <w:tmpl w:val="86C4B57A"/>
    <w:lvl w:ilvl="0" w:tplc="C0AE6058">
      <w:start w:val="1"/>
      <w:numFmt w:val="decimal"/>
      <w:lvlText w:val="%1)"/>
      <w:lvlJc w:val="left"/>
    </w:lvl>
    <w:lvl w:ilvl="1" w:tplc="AAC03B4A">
      <w:numFmt w:val="decimal"/>
      <w:lvlText w:val=""/>
      <w:lvlJc w:val="left"/>
    </w:lvl>
    <w:lvl w:ilvl="2" w:tplc="0038A3CE">
      <w:numFmt w:val="decimal"/>
      <w:lvlText w:val=""/>
      <w:lvlJc w:val="left"/>
    </w:lvl>
    <w:lvl w:ilvl="3" w:tplc="B05E87E8">
      <w:numFmt w:val="decimal"/>
      <w:lvlText w:val=""/>
      <w:lvlJc w:val="left"/>
    </w:lvl>
    <w:lvl w:ilvl="4" w:tplc="428C6A1E">
      <w:numFmt w:val="decimal"/>
      <w:lvlText w:val=""/>
      <w:lvlJc w:val="left"/>
    </w:lvl>
    <w:lvl w:ilvl="5" w:tplc="66EE121E">
      <w:numFmt w:val="decimal"/>
      <w:lvlText w:val=""/>
      <w:lvlJc w:val="left"/>
    </w:lvl>
    <w:lvl w:ilvl="6" w:tplc="7ECE1824">
      <w:numFmt w:val="decimal"/>
      <w:lvlText w:val=""/>
      <w:lvlJc w:val="left"/>
    </w:lvl>
    <w:lvl w:ilvl="7" w:tplc="8F30B5DE">
      <w:numFmt w:val="decimal"/>
      <w:lvlText w:val=""/>
      <w:lvlJc w:val="left"/>
    </w:lvl>
    <w:lvl w:ilvl="8" w:tplc="BD4457D8">
      <w:numFmt w:val="decimal"/>
      <w:lvlText w:val=""/>
      <w:lvlJc w:val="left"/>
    </w:lvl>
  </w:abstractNum>
  <w:abstractNum w:abstractNumId="6">
    <w:nsid w:val="00000902"/>
    <w:multiLevelType w:val="hybridMultilevel"/>
    <w:tmpl w:val="D34C9FEC"/>
    <w:lvl w:ilvl="0" w:tplc="CC42A0D2">
      <w:start w:val="1"/>
      <w:numFmt w:val="decimal"/>
      <w:lvlText w:val="%1)"/>
      <w:lvlJc w:val="left"/>
    </w:lvl>
    <w:lvl w:ilvl="1" w:tplc="081463A4">
      <w:numFmt w:val="decimal"/>
      <w:lvlText w:val=""/>
      <w:lvlJc w:val="left"/>
    </w:lvl>
    <w:lvl w:ilvl="2" w:tplc="2312D514">
      <w:numFmt w:val="decimal"/>
      <w:lvlText w:val=""/>
      <w:lvlJc w:val="left"/>
    </w:lvl>
    <w:lvl w:ilvl="3" w:tplc="E1367D80">
      <w:numFmt w:val="decimal"/>
      <w:lvlText w:val=""/>
      <w:lvlJc w:val="left"/>
    </w:lvl>
    <w:lvl w:ilvl="4" w:tplc="F39EA22C">
      <w:numFmt w:val="decimal"/>
      <w:lvlText w:val=""/>
      <w:lvlJc w:val="left"/>
    </w:lvl>
    <w:lvl w:ilvl="5" w:tplc="064260EA">
      <w:numFmt w:val="decimal"/>
      <w:lvlText w:val=""/>
      <w:lvlJc w:val="left"/>
    </w:lvl>
    <w:lvl w:ilvl="6" w:tplc="464C5BE0">
      <w:numFmt w:val="decimal"/>
      <w:lvlText w:val=""/>
      <w:lvlJc w:val="left"/>
    </w:lvl>
    <w:lvl w:ilvl="7" w:tplc="1A742BB2">
      <w:numFmt w:val="decimal"/>
      <w:lvlText w:val=""/>
      <w:lvlJc w:val="left"/>
    </w:lvl>
    <w:lvl w:ilvl="8" w:tplc="D6260600">
      <w:numFmt w:val="decimal"/>
      <w:lvlText w:val=""/>
      <w:lvlJc w:val="left"/>
    </w:lvl>
  </w:abstractNum>
  <w:abstractNum w:abstractNumId="7">
    <w:nsid w:val="00000975"/>
    <w:multiLevelType w:val="hybridMultilevel"/>
    <w:tmpl w:val="E1AADE74"/>
    <w:lvl w:ilvl="0" w:tplc="CC6023BE">
      <w:start w:val="81"/>
      <w:numFmt w:val="decimal"/>
      <w:lvlText w:val="%1."/>
      <w:lvlJc w:val="left"/>
    </w:lvl>
    <w:lvl w:ilvl="1" w:tplc="934688A8">
      <w:numFmt w:val="decimal"/>
      <w:lvlText w:val=""/>
      <w:lvlJc w:val="left"/>
    </w:lvl>
    <w:lvl w:ilvl="2" w:tplc="29C4A8A4">
      <w:numFmt w:val="decimal"/>
      <w:lvlText w:val=""/>
      <w:lvlJc w:val="left"/>
    </w:lvl>
    <w:lvl w:ilvl="3" w:tplc="1BA6112E">
      <w:numFmt w:val="decimal"/>
      <w:lvlText w:val=""/>
      <w:lvlJc w:val="left"/>
    </w:lvl>
    <w:lvl w:ilvl="4" w:tplc="96C81324">
      <w:numFmt w:val="decimal"/>
      <w:lvlText w:val=""/>
      <w:lvlJc w:val="left"/>
    </w:lvl>
    <w:lvl w:ilvl="5" w:tplc="C1649DD8">
      <w:numFmt w:val="decimal"/>
      <w:lvlText w:val=""/>
      <w:lvlJc w:val="left"/>
    </w:lvl>
    <w:lvl w:ilvl="6" w:tplc="0C7C2B32">
      <w:numFmt w:val="decimal"/>
      <w:lvlText w:val=""/>
      <w:lvlJc w:val="left"/>
    </w:lvl>
    <w:lvl w:ilvl="7" w:tplc="9B78EDDA">
      <w:numFmt w:val="decimal"/>
      <w:lvlText w:val=""/>
      <w:lvlJc w:val="left"/>
    </w:lvl>
    <w:lvl w:ilvl="8" w:tplc="779C4008">
      <w:numFmt w:val="decimal"/>
      <w:lvlText w:val=""/>
      <w:lvlJc w:val="left"/>
    </w:lvl>
  </w:abstractNum>
  <w:abstractNum w:abstractNumId="8">
    <w:nsid w:val="00000D66"/>
    <w:multiLevelType w:val="hybridMultilevel"/>
    <w:tmpl w:val="2F3EA856"/>
    <w:lvl w:ilvl="0" w:tplc="724C4AEA">
      <w:start w:val="33"/>
      <w:numFmt w:val="decimal"/>
      <w:lvlText w:val="%1."/>
      <w:lvlJc w:val="left"/>
    </w:lvl>
    <w:lvl w:ilvl="1" w:tplc="58DED7CA">
      <w:numFmt w:val="decimal"/>
      <w:lvlText w:val=""/>
      <w:lvlJc w:val="left"/>
    </w:lvl>
    <w:lvl w:ilvl="2" w:tplc="06261A02">
      <w:numFmt w:val="decimal"/>
      <w:lvlText w:val=""/>
      <w:lvlJc w:val="left"/>
    </w:lvl>
    <w:lvl w:ilvl="3" w:tplc="2DF2E0DA">
      <w:numFmt w:val="decimal"/>
      <w:lvlText w:val=""/>
      <w:lvlJc w:val="left"/>
    </w:lvl>
    <w:lvl w:ilvl="4" w:tplc="A2504382">
      <w:numFmt w:val="decimal"/>
      <w:lvlText w:val=""/>
      <w:lvlJc w:val="left"/>
    </w:lvl>
    <w:lvl w:ilvl="5" w:tplc="28688346">
      <w:numFmt w:val="decimal"/>
      <w:lvlText w:val=""/>
      <w:lvlJc w:val="left"/>
    </w:lvl>
    <w:lvl w:ilvl="6" w:tplc="96167520">
      <w:numFmt w:val="decimal"/>
      <w:lvlText w:val=""/>
      <w:lvlJc w:val="left"/>
    </w:lvl>
    <w:lvl w:ilvl="7" w:tplc="CFC698F6">
      <w:numFmt w:val="decimal"/>
      <w:lvlText w:val=""/>
      <w:lvlJc w:val="left"/>
    </w:lvl>
    <w:lvl w:ilvl="8" w:tplc="85523E7A">
      <w:numFmt w:val="decimal"/>
      <w:lvlText w:val=""/>
      <w:lvlJc w:val="left"/>
    </w:lvl>
  </w:abstractNum>
  <w:abstractNum w:abstractNumId="9">
    <w:nsid w:val="00000E12"/>
    <w:multiLevelType w:val="hybridMultilevel"/>
    <w:tmpl w:val="E0A4A218"/>
    <w:lvl w:ilvl="0" w:tplc="DF521272">
      <w:start w:val="62"/>
      <w:numFmt w:val="decimal"/>
      <w:lvlText w:val="%1."/>
      <w:lvlJc w:val="left"/>
    </w:lvl>
    <w:lvl w:ilvl="1" w:tplc="02CA7346">
      <w:numFmt w:val="decimal"/>
      <w:lvlText w:val=""/>
      <w:lvlJc w:val="left"/>
    </w:lvl>
    <w:lvl w:ilvl="2" w:tplc="A70607B8">
      <w:numFmt w:val="decimal"/>
      <w:lvlText w:val=""/>
      <w:lvlJc w:val="left"/>
    </w:lvl>
    <w:lvl w:ilvl="3" w:tplc="9A1EE270">
      <w:numFmt w:val="decimal"/>
      <w:lvlText w:val=""/>
      <w:lvlJc w:val="left"/>
    </w:lvl>
    <w:lvl w:ilvl="4" w:tplc="9FDE7396">
      <w:numFmt w:val="decimal"/>
      <w:lvlText w:val=""/>
      <w:lvlJc w:val="left"/>
    </w:lvl>
    <w:lvl w:ilvl="5" w:tplc="C98C7DBA">
      <w:numFmt w:val="decimal"/>
      <w:lvlText w:val=""/>
      <w:lvlJc w:val="left"/>
    </w:lvl>
    <w:lvl w:ilvl="6" w:tplc="C6347610">
      <w:numFmt w:val="decimal"/>
      <w:lvlText w:val=""/>
      <w:lvlJc w:val="left"/>
    </w:lvl>
    <w:lvl w:ilvl="7" w:tplc="B2643188">
      <w:numFmt w:val="decimal"/>
      <w:lvlText w:val=""/>
      <w:lvlJc w:val="left"/>
    </w:lvl>
    <w:lvl w:ilvl="8" w:tplc="92C8B00A">
      <w:numFmt w:val="decimal"/>
      <w:lvlText w:val=""/>
      <w:lvlJc w:val="left"/>
    </w:lvl>
  </w:abstractNum>
  <w:abstractNum w:abstractNumId="10">
    <w:nsid w:val="00000E90"/>
    <w:multiLevelType w:val="hybridMultilevel"/>
    <w:tmpl w:val="65980E62"/>
    <w:lvl w:ilvl="0" w:tplc="414430A6">
      <w:start w:val="2"/>
      <w:numFmt w:val="decimal"/>
      <w:lvlText w:val="%1)"/>
      <w:lvlJc w:val="left"/>
    </w:lvl>
    <w:lvl w:ilvl="1" w:tplc="C6FAED2A">
      <w:numFmt w:val="decimal"/>
      <w:lvlText w:val=""/>
      <w:lvlJc w:val="left"/>
    </w:lvl>
    <w:lvl w:ilvl="2" w:tplc="19D0C898">
      <w:numFmt w:val="decimal"/>
      <w:lvlText w:val=""/>
      <w:lvlJc w:val="left"/>
    </w:lvl>
    <w:lvl w:ilvl="3" w:tplc="E904C72E">
      <w:numFmt w:val="decimal"/>
      <w:lvlText w:val=""/>
      <w:lvlJc w:val="left"/>
    </w:lvl>
    <w:lvl w:ilvl="4" w:tplc="BC7A06CE">
      <w:numFmt w:val="decimal"/>
      <w:lvlText w:val=""/>
      <w:lvlJc w:val="left"/>
    </w:lvl>
    <w:lvl w:ilvl="5" w:tplc="6C3EFD20">
      <w:numFmt w:val="decimal"/>
      <w:lvlText w:val=""/>
      <w:lvlJc w:val="left"/>
    </w:lvl>
    <w:lvl w:ilvl="6" w:tplc="5058A6C0">
      <w:numFmt w:val="decimal"/>
      <w:lvlText w:val=""/>
      <w:lvlJc w:val="left"/>
    </w:lvl>
    <w:lvl w:ilvl="7" w:tplc="8326EA14">
      <w:numFmt w:val="decimal"/>
      <w:lvlText w:val=""/>
      <w:lvlJc w:val="left"/>
    </w:lvl>
    <w:lvl w:ilvl="8" w:tplc="8DD81780">
      <w:numFmt w:val="decimal"/>
      <w:lvlText w:val=""/>
      <w:lvlJc w:val="left"/>
    </w:lvl>
  </w:abstractNum>
  <w:abstractNum w:abstractNumId="11">
    <w:nsid w:val="00000ECC"/>
    <w:multiLevelType w:val="hybridMultilevel"/>
    <w:tmpl w:val="EDD6C3CE"/>
    <w:lvl w:ilvl="0" w:tplc="51267D70">
      <w:start w:val="77"/>
      <w:numFmt w:val="decimal"/>
      <w:lvlText w:val="%1."/>
      <w:lvlJc w:val="left"/>
    </w:lvl>
    <w:lvl w:ilvl="1" w:tplc="AF422CEA">
      <w:numFmt w:val="decimal"/>
      <w:lvlText w:val=""/>
      <w:lvlJc w:val="left"/>
    </w:lvl>
    <w:lvl w:ilvl="2" w:tplc="6FC09D44">
      <w:numFmt w:val="decimal"/>
      <w:lvlText w:val=""/>
      <w:lvlJc w:val="left"/>
    </w:lvl>
    <w:lvl w:ilvl="3" w:tplc="E3C24AC4">
      <w:numFmt w:val="decimal"/>
      <w:lvlText w:val=""/>
      <w:lvlJc w:val="left"/>
    </w:lvl>
    <w:lvl w:ilvl="4" w:tplc="C4BA8FC2">
      <w:numFmt w:val="decimal"/>
      <w:lvlText w:val=""/>
      <w:lvlJc w:val="left"/>
    </w:lvl>
    <w:lvl w:ilvl="5" w:tplc="825A4C0E">
      <w:numFmt w:val="decimal"/>
      <w:lvlText w:val=""/>
      <w:lvlJc w:val="left"/>
    </w:lvl>
    <w:lvl w:ilvl="6" w:tplc="32683528">
      <w:numFmt w:val="decimal"/>
      <w:lvlText w:val=""/>
      <w:lvlJc w:val="left"/>
    </w:lvl>
    <w:lvl w:ilvl="7" w:tplc="C394B950">
      <w:numFmt w:val="decimal"/>
      <w:lvlText w:val=""/>
      <w:lvlJc w:val="left"/>
    </w:lvl>
    <w:lvl w:ilvl="8" w:tplc="C90ECCEE">
      <w:numFmt w:val="decimal"/>
      <w:lvlText w:val=""/>
      <w:lvlJc w:val="left"/>
    </w:lvl>
  </w:abstractNum>
  <w:abstractNum w:abstractNumId="12">
    <w:nsid w:val="00000FBF"/>
    <w:multiLevelType w:val="hybridMultilevel"/>
    <w:tmpl w:val="FD289A16"/>
    <w:lvl w:ilvl="0" w:tplc="EDB03702">
      <w:start w:val="29"/>
      <w:numFmt w:val="decimal"/>
      <w:lvlText w:val="%1."/>
      <w:lvlJc w:val="left"/>
    </w:lvl>
    <w:lvl w:ilvl="1" w:tplc="B0B0EF46">
      <w:numFmt w:val="decimal"/>
      <w:lvlText w:val=""/>
      <w:lvlJc w:val="left"/>
    </w:lvl>
    <w:lvl w:ilvl="2" w:tplc="D4789B8A">
      <w:numFmt w:val="decimal"/>
      <w:lvlText w:val=""/>
      <w:lvlJc w:val="left"/>
    </w:lvl>
    <w:lvl w:ilvl="3" w:tplc="A9966BF0">
      <w:numFmt w:val="decimal"/>
      <w:lvlText w:val=""/>
      <w:lvlJc w:val="left"/>
    </w:lvl>
    <w:lvl w:ilvl="4" w:tplc="2E3AF552">
      <w:numFmt w:val="decimal"/>
      <w:lvlText w:val=""/>
      <w:lvlJc w:val="left"/>
    </w:lvl>
    <w:lvl w:ilvl="5" w:tplc="F65A75B2">
      <w:numFmt w:val="decimal"/>
      <w:lvlText w:val=""/>
      <w:lvlJc w:val="left"/>
    </w:lvl>
    <w:lvl w:ilvl="6" w:tplc="CD829DC6">
      <w:numFmt w:val="decimal"/>
      <w:lvlText w:val=""/>
      <w:lvlJc w:val="left"/>
    </w:lvl>
    <w:lvl w:ilvl="7" w:tplc="1E5E82D0">
      <w:numFmt w:val="decimal"/>
      <w:lvlText w:val=""/>
      <w:lvlJc w:val="left"/>
    </w:lvl>
    <w:lvl w:ilvl="8" w:tplc="EB1419AC">
      <w:numFmt w:val="decimal"/>
      <w:lvlText w:val=""/>
      <w:lvlJc w:val="left"/>
    </w:lvl>
  </w:abstractNum>
  <w:abstractNum w:abstractNumId="13">
    <w:nsid w:val="00000FC9"/>
    <w:multiLevelType w:val="hybridMultilevel"/>
    <w:tmpl w:val="B3183012"/>
    <w:lvl w:ilvl="0" w:tplc="A64C4AE6">
      <w:start w:val="60"/>
      <w:numFmt w:val="decimal"/>
      <w:lvlText w:val="%1."/>
      <w:lvlJc w:val="left"/>
    </w:lvl>
    <w:lvl w:ilvl="1" w:tplc="EEA24878">
      <w:numFmt w:val="decimal"/>
      <w:lvlText w:val=""/>
      <w:lvlJc w:val="left"/>
    </w:lvl>
    <w:lvl w:ilvl="2" w:tplc="944E0498">
      <w:numFmt w:val="decimal"/>
      <w:lvlText w:val=""/>
      <w:lvlJc w:val="left"/>
    </w:lvl>
    <w:lvl w:ilvl="3" w:tplc="A48C3FAA">
      <w:numFmt w:val="decimal"/>
      <w:lvlText w:val=""/>
      <w:lvlJc w:val="left"/>
    </w:lvl>
    <w:lvl w:ilvl="4" w:tplc="CC7C7126">
      <w:numFmt w:val="decimal"/>
      <w:lvlText w:val=""/>
      <w:lvlJc w:val="left"/>
    </w:lvl>
    <w:lvl w:ilvl="5" w:tplc="505ADBAE">
      <w:numFmt w:val="decimal"/>
      <w:lvlText w:val=""/>
      <w:lvlJc w:val="left"/>
    </w:lvl>
    <w:lvl w:ilvl="6" w:tplc="571C4D54">
      <w:numFmt w:val="decimal"/>
      <w:lvlText w:val=""/>
      <w:lvlJc w:val="left"/>
    </w:lvl>
    <w:lvl w:ilvl="7" w:tplc="1F42A11A">
      <w:numFmt w:val="decimal"/>
      <w:lvlText w:val=""/>
      <w:lvlJc w:val="left"/>
    </w:lvl>
    <w:lvl w:ilvl="8" w:tplc="C970522C">
      <w:numFmt w:val="decimal"/>
      <w:lvlText w:val=""/>
      <w:lvlJc w:val="left"/>
    </w:lvl>
  </w:abstractNum>
  <w:abstractNum w:abstractNumId="14">
    <w:nsid w:val="000011F4"/>
    <w:multiLevelType w:val="hybridMultilevel"/>
    <w:tmpl w:val="6C2C43EE"/>
    <w:lvl w:ilvl="0" w:tplc="547A246A">
      <w:start w:val="1"/>
      <w:numFmt w:val="decimal"/>
      <w:lvlText w:val="%1)"/>
      <w:lvlJc w:val="left"/>
    </w:lvl>
    <w:lvl w:ilvl="1" w:tplc="44BC510C">
      <w:numFmt w:val="decimal"/>
      <w:lvlText w:val=""/>
      <w:lvlJc w:val="left"/>
    </w:lvl>
    <w:lvl w:ilvl="2" w:tplc="99443EF8">
      <w:numFmt w:val="decimal"/>
      <w:lvlText w:val=""/>
      <w:lvlJc w:val="left"/>
    </w:lvl>
    <w:lvl w:ilvl="3" w:tplc="40686812">
      <w:numFmt w:val="decimal"/>
      <w:lvlText w:val=""/>
      <w:lvlJc w:val="left"/>
    </w:lvl>
    <w:lvl w:ilvl="4" w:tplc="04BAC168">
      <w:numFmt w:val="decimal"/>
      <w:lvlText w:val=""/>
      <w:lvlJc w:val="left"/>
    </w:lvl>
    <w:lvl w:ilvl="5" w:tplc="29D2B22E">
      <w:numFmt w:val="decimal"/>
      <w:lvlText w:val=""/>
      <w:lvlJc w:val="left"/>
    </w:lvl>
    <w:lvl w:ilvl="6" w:tplc="44500B62">
      <w:numFmt w:val="decimal"/>
      <w:lvlText w:val=""/>
      <w:lvlJc w:val="left"/>
    </w:lvl>
    <w:lvl w:ilvl="7" w:tplc="0F3E1F18">
      <w:numFmt w:val="decimal"/>
      <w:lvlText w:val=""/>
      <w:lvlJc w:val="left"/>
    </w:lvl>
    <w:lvl w:ilvl="8" w:tplc="2BF0161E">
      <w:numFmt w:val="decimal"/>
      <w:lvlText w:val=""/>
      <w:lvlJc w:val="left"/>
    </w:lvl>
  </w:abstractNum>
  <w:abstractNum w:abstractNumId="15">
    <w:nsid w:val="0000127E"/>
    <w:multiLevelType w:val="hybridMultilevel"/>
    <w:tmpl w:val="A65C9D1A"/>
    <w:lvl w:ilvl="0" w:tplc="58FE607E">
      <w:start w:val="74"/>
      <w:numFmt w:val="decimal"/>
      <w:lvlText w:val="%1."/>
      <w:lvlJc w:val="left"/>
    </w:lvl>
    <w:lvl w:ilvl="1" w:tplc="3A24CFBE">
      <w:numFmt w:val="decimal"/>
      <w:lvlText w:val=""/>
      <w:lvlJc w:val="left"/>
    </w:lvl>
    <w:lvl w:ilvl="2" w:tplc="473C4E4C">
      <w:numFmt w:val="decimal"/>
      <w:lvlText w:val=""/>
      <w:lvlJc w:val="left"/>
    </w:lvl>
    <w:lvl w:ilvl="3" w:tplc="45A8A528">
      <w:numFmt w:val="decimal"/>
      <w:lvlText w:val=""/>
      <w:lvlJc w:val="left"/>
    </w:lvl>
    <w:lvl w:ilvl="4" w:tplc="5C2441F2">
      <w:numFmt w:val="decimal"/>
      <w:lvlText w:val=""/>
      <w:lvlJc w:val="left"/>
    </w:lvl>
    <w:lvl w:ilvl="5" w:tplc="489E234C">
      <w:numFmt w:val="decimal"/>
      <w:lvlText w:val=""/>
      <w:lvlJc w:val="left"/>
    </w:lvl>
    <w:lvl w:ilvl="6" w:tplc="A5BA4578">
      <w:numFmt w:val="decimal"/>
      <w:lvlText w:val=""/>
      <w:lvlJc w:val="left"/>
    </w:lvl>
    <w:lvl w:ilvl="7" w:tplc="92CAF960">
      <w:numFmt w:val="decimal"/>
      <w:lvlText w:val=""/>
      <w:lvlJc w:val="left"/>
    </w:lvl>
    <w:lvl w:ilvl="8" w:tplc="58EA666E">
      <w:numFmt w:val="decimal"/>
      <w:lvlText w:val=""/>
      <w:lvlJc w:val="left"/>
    </w:lvl>
  </w:abstractNum>
  <w:abstractNum w:abstractNumId="16">
    <w:nsid w:val="0000139D"/>
    <w:multiLevelType w:val="hybridMultilevel"/>
    <w:tmpl w:val="BC581964"/>
    <w:lvl w:ilvl="0" w:tplc="86CCC4C8">
      <w:start w:val="12"/>
      <w:numFmt w:val="decimal"/>
      <w:lvlText w:val="%1."/>
      <w:lvlJc w:val="left"/>
    </w:lvl>
    <w:lvl w:ilvl="1" w:tplc="D974DEFE">
      <w:numFmt w:val="decimal"/>
      <w:lvlText w:val=""/>
      <w:lvlJc w:val="left"/>
    </w:lvl>
    <w:lvl w:ilvl="2" w:tplc="39A27F54">
      <w:numFmt w:val="decimal"/>
      <w:lvlText w:val=""/>
      <w:lvlJc w:val="left"/>
    </w:lvl>
    <w:lvl w:ilvl="3" w:tplc="3CB42B24">
      <w:numFmt w:val="decimal"/>
      <w:lvlText w:val=""/>
      <w:lvlJc w:val="left"/>
    </w:lvl>
    <w:lvl w:ilvl="4" w:tplc="7542F63C">
      <w:numFmt w:val="decimal"/>
      <w:lvlText w:val=""/>
      <w:lvlJc w:val="left"/>
    </w:lvl>
    <w:lvl w:ilvl="5" w:tplc="284EAD08">
      <w:numFmt w:val="decimal"/>
      <w:lvlText w:val=""/>
      <w:lvlJc w:val="left"/>
    </w:lvl>
    <w:lvl w:ilvl="6" w:tplc="B2A878DC">
      <w:numFmt w:val="decimal"/>
      <w:lvlText w:val=""/>
      <w:lvlJc w:val="left"/>
    </w:lvl>
    <w:lvl w:ilvl="7" w:tplc="FACC07A0">
      <w:numFmt w:val="decimal"/>
      <w:lvlText w:val=""/>
      <w:lvlJc w:val="left"/>
    </w:lvl>
    <w:lvl w:ilvl="8" w:tplc="DC1012C6">
      <w:numFmt w:val="decimal"/>
      <w:lvlText w:val=""/>
      <w:lvlJc w:val="left"/>
    </w:lvl>
  </w:abstractNum>
  <w:abstractNum w:abstractNumId="17">
    <w:nsid w:val="000013E9"/>
    <w:multiLevelType w:val="hybridMultilevel"/>
    <w:tmpl w:val="CA12C218"/>
    <w:lvl w:ilvl="0" w:tplc="8F90F16C">
      <w:start w:val="20"/>
      <w:numFmt w:val="decimal"/>
      <w:lvlText w:val="%1."/>
      <w:lvlJc w:val="left"/>
    </w:lvl>
    <w:lvl w:ilvl="1" w:tplc="7CD22776">
      <w:numFmt w:val="decimal"/>
      <w:lvlText w:val=""/>
      <w:lvlJc w:val="left"/>
    </w:lvl>
    <w:lvl w:ilvl="2" w:tplc="1CC0378E">
      <w:numFmt w:val="decimal"/>
      <w:lvlText w:val=""/>
      <w:lvlJc w:val="left"/>
    </w:lvl>
    <w:lvl w:ilvl="3" w:tplc="AB06ACCE">
      <w:numFmt w:val="decimal"/>
      <w:lvlText w:val=""/>
      <w:lvlJc w:val="left"/>
    </w:lvl>
    <w:lvl w:ilvl="4" w:tplc="F834A70E">
      <w:numFmt w:val="decimal"/>
      <w:lvlText w:val=""/>
      <w:lvlJc w:val="left"/>
    </w:lvl>
    <w:lvl w:ilvl="5" w:tplc="3A52B23A">
      <w:numFmt w:val="decimal"/>
      <w:lvlText w:val=""/>
      <w:lvlJc w:val="left"/>
    </w:lvl>
    <w:lvl w:ilvl="6" w:tplc="FFA02844">
      <w:numFmt w:val="decimal"/>
      <w:lvlText w:val=""/>
      <w:lvlJc w:val="left"/>
    </w:lvl>
    <w:lvl w:ilvl="7" w:tplc="1B26F2E2">
      <w:numFmt w:val="decimal"/>
      <w:lvlText w:val=""/>
      <w:lvlJc w:val="left"/>
    </w:lvl>
    <w:lvl w:ilvl="8" w:tplc="4C0246D6">
      <w:numFmt w:val="decimal"/>
      <w:lvlText w:val=""/>
      <w:lvlJc w:val="left"/>
    </w:lvl>
  </w:abstractNum>
  <w:abstractNum w:abstractNumId="18">
    <w:nsid w:val="00001481"/>
    <w:multiLevelType w:val="hybridMultilevel"/>
    <w:tmpl w:val="3F38AD5E"/>
    <w:lvl w:ilvl="0" w:tplc="5BF405D8">
      <w:start w:val="7"/>
      <w:numFmt w:val="decimal"/>
      <w:lvlText w:val="%1."/>
      <w:lvlJc w:val="left"/>
    </w:lvl>
    <w:lvl w:ilvl="1" w:tplc="77B82A68">
      <w:numFmt w:val="decimal"/>
      <w:lvlText w:val=""/>
      <w:lvlJc w:val="left"/>
    </w:lvl>
    <w:lvl w:ilvl="2" w:tplc="64FECDA2">
      <w:numFmt w:val="decimal"/>
      <w:lvlText w:val=""/>
      <w:lvlJc w:val="left"/>
    </w:lvl>
    <w:lvl w:ilvl="3" w:tplc="3814C684">
      <w:numFmt w:val="decimal"/>
      <w:lvlText w:val=""/>
      <w:lvlJc w:val="left"/>
    </w:lvl>
    <w:lvl w:ilvl="4" w:tplc="5F5834E8">
      <w:numFmt w:val="decimal"/>
      <w:lvlText w:val=""/>
      <w:lvlJc w:val="left"/>
    </w:lvl>
    <w:lvl w:ilvl="5" w:tplc="362474CC">
      <w:numFmt w:val="decimal"/>
      <w:lvlText w:val=""/>
      <w:lvlJc w:val="left"/>
    </w:lvl>
    <w:lvl w:ilvl="6" w:tplc="1F543754">
      <w:numFmt w:val="decimal"/>
      <w:lvlText w:val=""/>
      <w:lvlJc w:val="left"/>
    </w:lvl>
    <w:lvl w:ilvl="7" w:tplc="039E3FD8">
      <w:numFmt w:val="decimal"/>
      <w:lvlText w:val=""/>
      <w:lvlJc w:val="left"/>
    </w:lvl>
    <w:lvl w:ilvl="8" w:tplc="96F0D924">
      <w:numFmt w:val="decimal"/>
      <w:lvlText w:val=""/>
      <w:lvlJc w:val="left"/>
    </w:lvl>
  </w:abstractNum>
  <w:abstractNum w:abstractNumId="19">
    <w:nsid w:val="000016C5"/>
    <w:multiLevelType w:val="hybridMultilevel"/>
    <w:tmpl w:val="79B46504"/>
    <w:lvl w:ilvl="0" w:tplc="B03A574A">
      <w:start w:val="1"/>
      <w:numFmt w:val="decimal"/>
      <w:lvlText w:val="%1)"/>
      <w:lvlJc w:val="left"/>
    </w:lvl>
    <w:lvl w:ilvl="1" w:tplc="316E915A">
      <w:numFmt w:val="decimal"/>
      <w:lvlText w:val=""/>
      <w:lvlJc w:val="left"/>
    </w:lvl>
    <w:lvl w:ilvl="2" w:tplc="B5ACF730">
      <w:numFmt w:val="decimal"/>
      <w:lvlText w:val=""/>
      <w:lvlJc w:val="left"/>
    </w:lvl>
    <w:lvl w:ilvl="3" w:tplc="B6542FA4">
      <w:numFmt w:val="decimal"/>
      <w:lvlText w:val=""/>
      <w:lvlJc w:val="left"/>
    </w:lvl>
    <w:lvl w:ilvl="4" w:tplc="2242B782">
      <w:numFmt w:val="decimal"/>
      <w:lvlText w:val=""/>
      <w:lvlJc w:val="left"/>
    </w:lvl>
    <w:lvl w:ilvl="5" w:tplc="798E9DA4">
      <w:numFmt w:val="decimal"/>
      <w:lvlText w:val=""/>
      <w:lvlJc w:val="left"/>
    </w:lvl>
    <w:lvl w:ilvl="6" w:tplc="4A308EC0">
      <w:numFmt w:val="decimal"/>
      <w:lvlText w:val=""/>
      <w:lvlJc w:val="left"/>
    </w:lvl>
    <w:lvl w:ilvl="7" w:tplc="C2386F24">
      <w:numFmt w:val="decimal"/>
      <w:lvlText w:val=""/>
      <w:lvlJc w:val="left"/>
    </w:lvl>
    <w:lvl w:ilvl="8" w:tplc="2C5C528C">
      <w:numFmt w:val="decimal"/>
      <w:lvlText w:val=""/>
      <w:lvlJc w:val="left"/>
    </w:lvl>
  </w:abstractNum>
  <w:abstractNum w:abstractNumId="20">
    <w:nsid w:val="0000187E"/>
    <w:multiLevelType w:val="hybridMultilevel"/>
    <w:tmpl w:val="64F699EC"/>
    <w:lvl w:ilvl="0" w:tplc="8DEC0EE6">
      <w:start w:val="16"/>
      <w:numFmt w:val="decimal"/>
      <w:lvlText w:val="%1."/>
      <w:lvlJc w:val="left"/>
    </w:lvl>
    <w:lvl w:ilvl="1" w:tplc="CB32CD8A">
      <w:numFmt w:val="decimal"/>
      <w:lvlText w:val=""/>
      <w:lvlJc w:val="left"/>
    </w:lvl>
    <w:lvl w:ilvl="2" w:tplc="C674C8FA">
      <w:numFmt w:val="decimal"/>
      <w:lvlText w:val=""/>
      <w:lvlJc w:val="left"/>
    </w:lvl>
    <w:lvl w:ilvl="3" w:tplc="CA6A023A">
      <w:numFmt w:val="decimal"/>
      <w:lvlText w:val=""/>
      <w:lvlJc w:val="left"/>
    </w:lvl>
    <w:lvl w:ilvl="4" w:tplc="B004F742">
      <w:numFmt w:val="decimal"/>
      <w:lvlText w:val=""/>
      <w:lvlJc w:val="left"/>
    </w:lvl>
    <w:lvl w:ilvl="5" w:tplc="4F56E42E">
      <w:numFmt w:val="decimal"/>
      <w:lvlText w:val=""/>
      <w:lvlJc w:val="left"/>
    </w:lvl>
    <w:lvl w:ilvl="6" w:tplc="4CE0C23A">
      <w:numFmt w:val="decimal"/>
      <w:lvlText w:val=""/>
      <w:lvlJc w:val="left"/>
    </w:lvl>
    <w:lvl w:ilvl="7" w:tplc="A420CE24">
      <w:numFmt w:val="decimal"/>
      <w:lvlText w:val=""/>
      <w:lvlJc w:val="left"/>
    </w:lvl>
    <w:lvl w:ilvl="8" w:tplc="F2BCC23E">
      <w:numFmt w:val="decimal"/>
      <w:lvlText w:val=""/>
      <w:lvlJc w:val="left"/>
    </w:lvl>
  </w:abstractNum>
  <w:abstractNum w:abstractNumId="21">
    <w:nsid w:val="000018D7"/>
    <w:multiLevelType w:val="hybridMultilevel"/>
    <w:tmpl w:val="FEA221BA"/>
    <w:lvl w:ilvl="0" w:tplc="696A7638">
      <w:start w:val="1"/>
      <w:numFmt w:val="decimal"/>
      <w:lvlText w:val="%1)"/>
      <w:lvlJc w:val="left"/>
    </w:lvl>
    <w:lvl w:ilvl="1" w:tplc="A77E3EF4">
      <w:numFmt w:val="decimal"/>
      <w:lvlText w:val=""/>
      <w:lvlJc w:val="left"/>
    </w:lvl>
    <w:lvl w:ilvl="2" w:tplc="7CE83800">
      <w:numFmt w:val="decimal"/>
      <w:lvlText w:val=""/>
      <w:lvlJc w:val="left"/>
    </w:lvl>
    <w:lvl w:ilvl="3" w:tplc="A02A1722">
      <w:numFmt w:val="decimal"/>
      <w:lvlText w:val=""/>
      <w:lvlJc w:val="left"/>
    </w:lvl>
    <w:lvl w:ilvl="4" w:tplc="E0187246">
      <w:numFmt w:val="decimal"/>
      <w:lvlText w:val=""/>
      <w:lvlJc w:val="left"/>
    </w:lvl>
    <w:lvl w:ilvl="5" w:tplc="42AC4F86">
      <w:numFmt w:val="decimal"/>
      <w:lvlText w:val=""/>
      <w:lvlJc w:val="left"/>
    </w:lvl>
    <w:lvl w:ilvl="6" w:tplc="35D0DBF0">
      <w:numFmt w:val="decimal"/>
      <w:lvlText w:val=""/>
      <w:lvlJc w:val="left"/>
    </w:lvl>
    <w:lvl w:ilvl="7" w:tplc="4176DF96">
      <w:numFmt w:val="decimal"/>
      <w:lvlText w:val=""/>
      <w:lvlJc w:val="left"/>
    </w:lvl>
    <w:lvl w:ilvl="8" w:tplc="0EF64C6C">
      <w:numFmt w:val="decimal"/>
      <w:lvlText w:val=""/>
      <w:lvlJc w:val="left"/>
    </w:lvl>
  </w:abstractNum>
  <w:abstractNum w:abstractNumId="22">
    <w:nsid w:val="00001916"/>
    <w:multiLevelType w:val="hybridMultilevel"/>
    <w:tmpl w:val="BD7A8394"/>
    <w:lvl w:ilvl="0" w:tplc="2DAEE5BE">
      <w:start w:val="44"/>
      <w:numFmt w:val="decimal"/>
      <w:lvlText w:val="%1."/>
      <w:lvlJc w:val="left"/>
    </w:lvl>
    <w:lvl w:ilvl="1" w:tplc="3450494A">
      <w:numFmt w:val="decimal"/>
      <w:lvlText w:val=""/>
      <w:lvlJc w:val="left"/>
    </w:lvl>
    <w:lvl w:ilvl="2" w:tplc="0E3A3860">
      <w:numFmt w:val="decimal"/>
      <w:lvlText w:val=""/>
      <w:lvlJc w:val="left"/>
    </w:lvl>
    <w:lvl w:ilvl="3" w:tplc="04A0E3C4">
      <w:numFmt w:val="decimal"/>
      <w:lvlText w:val=""/>
      <w:lvlJc w:val="left"/>
    </w:lvl>
    <w:lvl w:ilvl="4" w:tplc="66D8F396">
      <w:numFmt w:val="decimal"/>
      <w:lvlText w:val=""/>
      <w:lvlJc w:val="left"/>
    </w:lvl>
    <w:lvl w:ilvl="5" w:tplc="8CDC51A4">
      <w:numFmt w:val="decimal"/>
      <w:lvlText w:val=""/>
      <w:lvlJc w:val="left"/>
    </w:lvl>
    <w:lvl w:ilvl="6" w:tplc="842E423C">
      <w:numFmt w:val="decimal"/>
      <w:lvlText w:val=""/>
      <w:lvlJc w:val="left"/>
    </w:lvl>
    <w:lvl w:ilvl="7" w:tplc="8A88F52C">
      <w:numFmt w:val="decimal"/>
      <w:lvlText w:val=""/>
      <w:lvlJc w:val="left"/>
    </w:lvl>
    <w:lvl w:ilvl="8" w:tplc="43A0D8EC">
      <w:numFmt w:val="decimal"/>
      <w:lvlText w:val=""/>
      <w:lvlJc w:val="left"/>
    </w:lvl>
  </w:abstractNum>
  <w:abstractNum w:abstractNumId="23">
    <w:nsid w:val="00001953"/>
    <w:multiLevelType w:val="hybridMultilevel"/>
    <w:tmpl w:val="1D3274A6"/>
    <w:lvl w:ilvl="0" w:tplc="A61E6B40">
      <w:start w:val="59"/>
      <w:numFmt w:val="decimal"/>
      <w:lvlText w:val="%1."/>
      <w:lvlJc w:val="left"/>
    </w:lvl>
    <w:lvl w:ilvl="1" w:tplc="138E6D1A">
      <w:numFmt w:val="decimal"/>
      <w:lvlText w:val=""/>
      <w:lvlJc w:val="left"/>
    </w:lvl>
    <w:lvl w:ilvl="2" w:tplc="0CCC6F70">
      <w:numFmt w:val="decimal"/>
      <w:lvlText w:val=""/>
      <w:lvlJc w:val="left"/>
    </w:lvl>
    <w:lvl w:ilvl="3" w:tplc="9ADA3BA8">
      <w:numFmt w:val="decimal"/>
      <w:lvlText w:val=""/>
      <w:lvlJc w:val="left"/>
    </w:lvl>
    <w:lvl w:ilvl="4" w:tplc="EF6E13A0">
      <w:numFmt w:val="decimal"/>
      <w:lvlText w:val=""/>
      <w:lvlJc w:val="left"/>
    </w:lvl>
    <w:lvl w:ilvl="5" w:tplc="2E1E9BC2">
      <w:numFmt w:val="decimal"/>
      <w:lvlText w:val=""/>
      <w:lvlJc w:val="left"/>
    </w:lvl>
    <w:lvl w:ilvl="6" w:tplc="FF1CA28E">
      <w:numFmt w:val="decimal"/>
      <w:lvlText w:val=""/>
      <w:lvlJc w:val="left"/>
    </w:lvl>
    <w:lvl w:ilvl="7" w:tplc="A9C0AB24">
      <w:numFmt w:val="decimal"/>
      <w:lvlText w:val=""/>
      <w:lvlJc w:val="left"/>
    </w:lvl>
    <w:lvl w:ilvl="8" w:tplc="33EAF538">
      <w:numFmt w:val="decimal"/>
      <w:lvlText w:val=""/>
      <w:lvlJc w:val="left"/>
    </w:lvl>
  </w:abstractNum>
  <w:abstractNum w:abstractNumId="24">
    <w:nsid w:val="000019D9"/>
    <w:multiLevelType w:val="hybridMultilevel"/>
    <w:tmpl w:val="817CF758"/>
    <w:lvl w:ilvl="0" w:tplc="75A257CA">
      <w:start w:val="1"/>
      <w:numFmt w:val="decimal"/>
      <w:lvlText w:val="%1."/>
      <w:lvlJc w:val="left"/>
    </w:lvl>
    <w:lvl w:ilvl="1" w:tplc="369EDB3C">
      <w:numFmt w:val="decimal"/>
      <w:lvlText w:val=""/>
      <w:lvlJc w:val="left"/>
    </w:lvl>
    <w:lvl w:ilvl="2" w:tplc="4558CEFE">
      <w:numFmt w:val="decimal"/>
      <w:lvlText w:val=""/>
      <w:lvlJc w:val="left"/>
    </w:lvl>
    <w:lvl w:ilvl="3" w:tplc="948439A4">
      <w:numFmt w:val="decimal"/>
      <w:lvlText w:val=""/>
      <w:lvlJc w:val="left"/>
    </w:lvl>
    <w:lvl w:ilvl="4" w:tplc="DA187398">
      <w:numFmt w:val="decimal"/>
      <w:lvlText w:val=""/>
      <w:lvlJc w:val="left"/>
    </w:lvl>
    <w:lvl w:ilvl="5" w:tplc="ED56AC90">
      <w:numFmt w:val="decimal"/>
      <w:lvlText w:val=""/>
      <w:lvlJc w:val="left"/>
    </w:lvl>
    <w:lvl w:ilvl="6" w:tplc="B0E4BA36">
      <w:numFmt w:val="decimal"/>
      <w:lvlText w:val=""/>
      <w:lvlJc w:val="left"/>
    </w:lvl>
    <w:lvl w:ilvl="7" w:tplc="38461D66">
      <w:numFmt w:val="decimal"/>
      <w:lvlText w:val=""/>
      <w:lvlJc w:val="left"/>
    </w:lvl>
    <w:lvl w:ilvl="8" w:tplc="1F7AF05C">
      <w:numFmt w:val="decimal"/>
      <w:lvlText w:val=""/>
      <w:lvlJc w:val="left"/>
    </w:lvl>
  </w:abstractNum>
  <w:abstractNum w:abstractNumId="25">
    <w:nsid w:val="00001AF4"/>
    <w:multiLevelType w:val="hybridMultilevel"/>
    <w:tmpl w:val="A23685CC"/>
    <w:lvl w:ilvl="0" w:tplc="4740BFFA">
      <w:start w:val="1"/>
      <w:numFmt w:val="decimal"/>
      <w:lvlText w:val="%1)"/>
      <w:lvlJc w:val="left"/>
    </w:lvl>
    <w:lvl w:ilvl="1" w:tplc="575844CE">
      <w:numFmt w:val="decimal"/>
      <w:lvlText w:val=""/>
      <w:lvlJc w:val="left"/>
    </w:lvl>
    <w:lvl w:ilvl="2" w:tplc="DF2C4C76">
      <w:numFmt w:val="decimal"/>
      <w:lvlText w:val=""/>
      <w:lvlJc w:val="left"/>
    </w:lvl>
    <w:lvl w:ilvl="3" w:tplc="B3321698">
      <w:numFmt w:val="decimal"/>
      <w:lvlText w:val=""/>
      <w:lvlJc w:val="left"/>
    </w:lvl>
    <w:lvl w:ilvl="4" w:tplc="2BFE1F80">
      <w:numFmt w:val="decimal"/>
      <w:lvlText w:val=""/>
      <w:lvlJc w:val="left"/>
    </w:lvl>
    <w:lvl w:ilvl="5" w:tplc="D5F810F2">
      <w:numFmt w:val="decimal"/>
      <w:lvlText w:val=""/>
      <w:lvlJc w:val="left"/>
    </w:lvl>
    <w:lvl w:ilvl="6" w:tplc="99889EC4">
      <w:numFmt w:val="decimal"/>
      <w:lvlText w:val=""/>
      <w:lvlJc w:val="left"/>
    </w:lvl>
    <w:lvl w:ilvl="7" w:tplc="63CE4210">
      <w:numFmt w:val="decimal"/>
      <w:lvlText w:val=""/>
      <w:lvlJc w:val="left"/>
    </w:lvl>
    <w:lvl w:ilvl="8" w:tplc="CE0E9A82">
      <w:numFmt w:val="decimal"/>
      <w:lvlText w:val=""/>
      <w:lvlJc w:val="left"/>
    </w:lvl>
  </w:abstractNum>
  <w:abstractNum w:abstractNumId="26">
    <w:nsid w:val="00001DC0"/>
    <w:multiLevelType w:val="hybridMultilevel"/>
    <w:tmpl w:val="EB7A2546"/>
    <w:lvl w:ilvl="0" w:tplc="770A22D2">
      <w:start w:val="1"/>
      <w:numFmt w:val="bullet"/>
      <w:lvlText w:val="В"/>
      <w:lvlJc w:val="left"/>
    </w:lvl>
    <w:lvl w:ilvl="1" w:tplc="1B8AD5D6">
      <w:numFmt w:val="decimal"/>
      <w:lvlText w:val=""/>
      <w:lvlJc w:val="left"/>
    </w:lvl>
    <w:lvl w:ilvl="2" w:tplc="0298E068">
      <w:numFmt w:val="decimal"/>
      <w:lvlText w:val=""/>
      <w:lvlJc w:val="left"/>
    </w:lvl>
    <w:lvl w:ilvl="3" w:tplc="751E7F56">
      <w:numFmt w:val="decimal"/>
      <w:lvlText w:val=""/>
      <w:lvlJc w:val="left"/>
    </w:lvl>
    <w:lvl w:ilvl="4" w:tplc="94CCE8A6">
      <w:numFmt w:val="decimal"/>
      <w:lvlText w:val=""/>
      <w:lvlJc w:val="left"/>
    </w:lvl>
    <w:lvl w:ilvl="5" w:tplc="A678E0BE">
      <w:numFmt w:val="decimal"/>
      <w:lvlText w:val=""/>
      <w:lvlJc w:val="left"/>
    </w:lvl>
    <w:lvl w:ilvl="6" w:tplc="935E18D4">
      <w:numFmt w:val="decimal"/>
      <w:lvlText w:val=""/>
      <w:lvlJc w:val="left"/>
    </w:lvl>
    <w:lvl w:ilvl="7" w:tplc="022E1D2A">
      <w:numFmt w:val="decimal"/>
      <w:lvlText w:val=""/>
      <w:lvlJc w:val="left"/>
    </w:lvl>
    <w:lvl w:ilvl="8" w:tplc="59F698C2">
      <w:numFmt w:val="decimal"/>
      <w:lvlText w:val=""/>
      <w:lvlJc w:val="left"/>
    </w:lvl>
  </w:abstractNum>
  <w:abstractNum w:abstractNumId="27">
    <w:nsid w:val="00002059"/>
    <w:multiLevelType w:val="hybridMultilevel"/>
    <w:tmpl w:val="DDB88992"/>
    <w:lvl w:ilvl="0" w:tplc="406E3864">
      <w:start w:val="2"/>
      <w:numFmt w:val="decimal"/>
      <w:lvlText w:val="%1)"/>
      <w:lvlJc w:val="left"/>
    </w:lvl>
    <w:lvl w:ilvl="1" w:tplc="D1AEBAA8">
      <w:numFmt w:val="decimal"/>
      <w:lvlText w:val=""/>
      <w:lvlJc w:val="left"/>
    </w:lvl>
    <w:lvl w:ilvl="2" w:tplc="3326A710">
      <w:numFmt w:val="decimal"/>
      <w:lvlText w:val=""/>
      <w:lvlJc w:val="left"/>
    </w:lvl>
    <w:lvl w:ilvl="3" w:tplc="B23660CC">
      <w:numFmt w:val="decimal"/>
      <w:lvlText w:val=""/>
      <w:lvlJc w:val="left"/>
    </w:lvl>
    <w:lvl w:ilvl="4" w:tplc="02B0683E">
      <w:numFmt w:val="decimal"/>
      <w:lvlText w:val=""/>
      <w:lvlJc w:val="left"/>
    </w:lvl>
    <w:lvl w:ilvl="5" w:tplc="8744CD7E">
      <w:numFmt w:val="decimal"/>
      <w:lvlText w:val=""/>
      <w:lvlJc w:val="left"/>
    </w:lvl>
    <w:lvl w:ilvl="6" w:tplc="CF602160">
      <w:numFmt w:val="decimal"/>
      <w:lvlText w:val=""/>
      <w:lvlJc w:val="left"/>
    </w:lvl>
    <w:lvl w:ilvl="7" w:tplc="B12679B2">
      <w:numFmt w:val="decimal"/>
      <w:lvlText w:val=""/>
      <w:lvlJc w:val="left"/>
    </w:lvl>
    <w:lvl w:ilvl="8" w:tplc="455C7114">
      <w:numFmt w:val="decimal"/>
      <w:lvlText w:val=""/>
      <w:lvlJc w:val="left"/>
    </w:lvl>
  </w:abstractNum>
  <w:abstractNum w:abstractNumId="28">
    <w:nsid w:val="000022CD"/>
    <w:multiLevelType w:val="hybridMultilevel"/>
    <w:tmpl w:val="D18EAB04"/>
    <w:lvl w:ilvl="0" w:tplc="2652753C">
      <w:start w:val="40"/>
      <w:numFmt w:val="decimal"/>
      <w:lvlText w:val="%1."/>
      <w:lvlJc w:val="left"/>
    </w:lvl>
    <w:lvl w:ilvl="1" w:tplc="10D28C66">
      <w:numFmt w:val="decimal"/>
      <w:lvlText w:val=""/>
      <w:lvlJc w:val="left"/>
    </w:lvl>
    <w:lvl w:ilvl="2" w:tplc="8A160B78">
      <w:numFmt w:val="decimal"/>
      <w:lvlText w:val=""/>
      <w:lvlJc w:val="left"/>
    </w:lvl>
    <w:lvl w:ilvl="3" w:tplc="4C329352">
      <w:numFmt w:val="decimal"/>
      <w:lvlText w:val=""/>
      <w:lvlJc w:val="left"/>
    </w:lvl>
    <w:lvl w:ilvl="4" w:tplc="581CA156">
      <w:numFmt w:val="decimal"/>
      <w:lvlText w:val=""/>
      <w:lvlJc w:val="left"/>
    </w:lvl>
    <w:lvl w:ilvl="5" w:tplc="C8364E18">
      <w:numFmt w:val="decimal"/>
      <w:lvlText w:val=""/>
      <w:lvlJc w:val="left"/>
    </w:lvl>
    <w:lvl w:ilvl="6" w:tplc="6F5C9D78">
      <w:numFmt w:val="decimal"/>
      <w:lvlText w:val=""/>
      <w:lvlJc w:val="left"/>
    </w:lvl>
    <w:lvl w:ilvl="7" w:tplc="A0C40934">
      <w:numFmt w:val="decimal"/>
      <w:lvlText w:val=""/>
      <w:lvlJc w:val="left"/>
    </w:lvl>
    <w:lvl w:ilvl="8" w:tplc="6A2CB684">
      <w:numFmt w:val="decimal"/>
      <w:lvlText w:val=""/>
      <w:lvlJc w:val="left"/>
    </w:lvl>
  </w:abstractNum>
  <w:abstractNum w:abstractNumId="29">
    <w:nsid w:val="000023C9"/>
    <w:multiLevelType w:val="hybridMultilevel"/>
    <w:tmpl w:val="4AE83964"/>
    <w:lvl w:ilvl="0" w:tplc="0E10E35A">
      <w:start w:val="1"/>
      <w:numFmt w:val="decimal"/>
      <w:lvlText w:val="%1)"/>
      <w:lvlJc w:val="left"/>
    </w:lvl>
    <w:lvl w:ilvl="1" w:tplc="995491FC">
      <w:numFmt w:val="decimal"/>
      <w:lvlText w:val=""/>
      <w:lvlJc w:val="left"/>
    </w:lvl>
    <w:lvl w:ilvl="2" w:tplc="F0BE56BA">
      <w:numFmt w:val="decimal"/>
      <w:lvlText w:val=""/>
      <w:lvlJc w:val="left"/>
    </w:lvl>
    <w:lvl w:ilvl="3" w:tplc="76CA8482">
      <w:numFmt w:val="decimal"/>
      <w:lvlText w:val=""/>
      <w:lvlJc w:val="left"/>
    </w:lvl>
    <w:lvl w:ilvl="4" w:tplc="E264B0C4">
      <w:numFmt w:val="decimal"/>
      <w:lvlText w:val=""/>
      <w:lvlJc w:val="left"/>
    </w:lvl>
    <w:lvl w:ilvl="5" w:tplc="E3607C6E">
      <w:numFmt w:val="decimal"/>
      <w:lvlText w:val=""/>
      <w:lvlJc w:val="left"/>
    </w:lvl>
    <w:lvl w:ilvl="6" w:tplc="2E56F18A">
      <w:numFmt w:val="decimal"/>
      <w:lvlText w:val=""/>
      <w:lvlJc w:val="left"/>
    </w:lvl>
    <w:lvl w:ilvl="7" w:tplc="C2EC6B54">
      <w:numFmt w:val="decimal"/>
      <w:lvlText w:val=""/>
      <w:lvlJc w:val="left"/>
    </w:lvl>
    <w:lvl w:ilvl="8" w:tplc="E5601CA4">
      <w:numFmt w:val="decimal"/>
      <w:lvlText w:val=""/>
      <w:lvlJc w:val="left"/>
    </w:lvl>
  </w:abstractNum>
  <w:abstractNum w:abstractNumId="30">
    <w:nsid w:val="0000249E"/>
    <w:multiLevelType w:val="hybridMultilevel"/>
    <w:tmpl w:val="376E0378"/>
    <w:lvl w:ilvl="0" w:tplc="5316C58A">
      <w:start w:val="66"/>
      <w:numFmt w:val="decimal"/>
      <w:lvlText w:val="%1."/>
      <w:lvlJc w:val="left"/>
    </w:lvl>
    <w:lvl w:ilvl="1" w:tplc="EA288150">
      <w:numFmt w:val="decimal"/>
      <w:lvlText w:val=""/>
      <w:lvlJc w:val="left"/>
    </w:lvl>
    <w:lvl w:ilvl="2" w:tplc="6B38BE8C">
      <w:numFmt w:val="decimal"/>
      <w:lvlText w:val=""/>
      <w:lvlJc w:val="left"/>
    </w:lvl>
    <w:lvl w:ilvl="3" w:tplc="B0647518">
      <w:numFmt w:val="decimal"/>
      <w:lvlText w:val=""/>
      <w:lvlJc w:val="left"/>
    </w:lvl>
    <w:lvl w:ilvl="4" w:tplc="B8005236">
      <w:numFmt w:val="decimal"/>
      <w:lvlText w:val=""/>
      <w:lvlJc w:val="left"/>
    </w:lvl>
    <w:lvl w:ilvl="5" w:tplc="38F20C90">
      <w:numFmt w:val="decimal"/>
      <w:lvlText w:val=""/>
      <w:lvlJc w:val="left"/>
    </w:lvl>
    <w:lvl w:ilvl="6" w:tplc="6A829AAA">
      <w:numFmt w:val="decimal"/>
      <w:lvlText w:val=""/>
      <w:lvlJc w:val="left"/>
    </w:lvl>
    <w:lvl w:ilvl="7" w:tplc="15EEC594">
      <w:numFmt w:val="decimal"/>
      <w:lvlText w:val=""/>
      <w:lvlJc w:val="left"/>
    </w:lvl>
    <w:lvl w:ilvl="8" w:tplc="78D85336">
      <w:numFmt w:val="decimal"/>
      <w:lvlText w:val=""/>
      <w:lvlJc w:val="left"/>
    </w:lvl>
  </w:abstractNum>
  <w:abstractNum w:abstractNumId="31">
    <w:nsid w:val="0000252A"/>
    <w:multiLevelType w:val="hybridMultilevel"/>
    <w:tmpl w:val="ED64CD06"/>
    <w:lvl w:ilvl="0" w:tplc="DA10117C">
      <w:start w:val="5"/>
      <w:numFmt w:val="decimal"/>
      <w:lvlText w:val="%1."/>
      <w:lvlJc w:val="left"/>
    </w:lvl>
    <w:lvl w:ilvl="1" w:tplc="3F7E4796">
      <w:numFmt w:val="decimal"/>
      <w:lvlText w:val=""/>
      <w:lvlJc w:val="left"/>
    </w:lvl>
    <w:lvl w:ilvl="2" w:tplc="CFD01E62">
      <w:numFmt w:val="decimal"/>
      <w:lvlText w:val=""/>
      <w:lvlJc w:val="left"/>
    </w:lvl>
    <w:lvl w:ilvl="3" w:tplc="1B20EC04">
      <w:numFmt w:val="decimal"/>
      <w:lvlText w:val=""/>
      <w:lvlJc w:val="left"/>
    </w:lvl>
    <w:lvl w:ilvl="4" w:tplc="DA9C19EC">
      <w:numFmt w:val="decimal"/>
      <w:lvlText w:val=""/>
      <w:lvlJc w:val="left"/>
    </w:lvl>
    <w:lvl w:ilvl="5" w:tplc="DDD83E06">
      <w:numFmt w:val="decimal"/>
      <w:lvlText w:val=""/>
      <w:lvlJc w:val="left"/>
    </w:lvl>
    <w:lvl w:ilvl="6" w:tplc="E0CA23DE">
      <w:numFmt w:val="decimal"/>
      <w:lvlText w:val=""/>
      <w:lvlJc w:val="left"/>
    </w:lvl>
    <w:lvl w:ilvl="7" w:tplc="48762A30">
      <w:numFmt w:val="decimal"/>
      <w:lvlText w:val=""/>
      <w:lvlJc w:val="left"/>
    </w:lvl>
    <w:lvl w:ilvl="8" w:tplc="F542A614">
      <w:numFmt w:val="decimal"/>
      <w:lvlText w:val=""/>
      <w:lvlJc w:val="left"/>
    </w:lvl>
  </w:abstractNum>
  <w:abstractNum w:abstractNumId="32">
    <w:nsid w:val="0000261E"/>
    <w:multiLevelType w:val="hybridMultilevel"/>
    <w:tmpl w:val="6772F1DC"/>
    <w:lvl w:ilvl="0" w:tplc="0A3CFFBE">
      <w:start w:val="1"/>
      <w:numFmt w:val="decimal"/>
      <w:lvlText w:val="%1)"/>
      <w:lvlJc w:val="left"/>
    </w:lvl>
    <w:lvl w:ilvl="1" w:tplc="B6427F60">
      <w:numFmt w:val="decimal"/>
      <w:lvlText w:val=""/>
      <w:lvlJc w:val="left"/>
    </w:lvl>
    <w:lvl w:ilvl="2" w:tplc="E65C11F2">
      <w:numFmt w:val="decimal"/>
      <w:lvlText w:val=""/>
      <w:lvlJc w:val="left"/>
    </w:lvl>
    <w:lvl w:ilvl="3" w:tplc="B8FE5EAC">
      <w:numFmt w:val="decimal"/>
      <w:lvlText w:val=""/>
      <w:lvlJc w:val="left"/>
    </w:lvl>
    <w:lvl w:ilvl="4" w:tplc="415E0468">
      <w:numFmt w:val="decimal"/>
      <w:lvlText w:val=""/>
      <w:lvlJc w:val="left"/>
    </w:lvl>
    <w:lvl w:ilvl="5" w:tplc="460CC032">
      <w:numFmt w:val="decimal"/>
      <w:lvlText w:val=""/>
      <w:lvlJc w:val="left"/>
    </w:lvl>
    <w:lvl w:ilvl="6" w:tplc="D4D690AA">
      <w:numFmt w:val="decimal"/>
      <w:lvlText w:val=""/>
      <w:lvlJc w:val="left"/>
    </w:lvl>
    <w:lvl w:ilvl="7" w:tplc="329C0800">
      <w:numFmt w:val="decimal"/>
      <w:lvlText w:val=""/>
      <w:lvlJc w:val="left"/>
    </w:lvl>
    <w:lvl w:ilvl="8" w:tplc="36A6E722">
      <w:numFmt w:val="decimal"/>
      <w:lvlText w:val=""/>
      <w:lvlJc w:val="left"/>
    </w:lvl>
  </w:abstractNum>
  <w:abstractNum w:abstractNumId="33">
    <w:nsid w:val="000026CA"/>
    <w:multiLevelType w:val="hybridMultilevel"/>
    <w:tmpl w:val="7F5092D4"/>
    <w:lvl w:ilvl="0" w:tplc="56E6289A">
      <w:start w:val="3"/>
      <w:numFmt w:val="decimal"/>
      <w:lvlText w:val="%1."/>
      <w:lvlJc w:val="left"/>
    </w:lvl>
    <w:lvl w:ilvl="1" w:tplc="2084C31E">
      <w:numFmt w:val="decimal"/>
      <w:lvlText w:val=""/>
      <w:lvlJc w:val="left"/>
    </w:lvl>
    <w:lvl w:ilvl="2" w:tplc="E2D81AEC">
      <w:numFmt w:val="decimal"/>
      <w:lvlText w:val=""/>
      <w:lvlJc w:val="left"/>
    </w:lvl>
    <w:lvl w:ilvl="3" w:tplc="536E0BFE">
      <w:numFmt w:val="decimal"/>
      <w:lvlText w:val=""/>
      <w:lvlJc w:val="left"/>
    </w:lvl>
    <w:lvl w:ilvl="4" w:tplc="62A6155A">
      <w:numFmt w:val="decimal"/>
      <w:lvlText w:val=""/>
      <w:lvlJc w:val="left"/>
    </w:lvl>
    <w:lvl w:ilvl="5" w:tplc="69DA722C">
      <w:numFmt w:val="decimal"/>
      <w:lvlText w:val=""/>
      <w:lvlJc w:val="left"/>
    </w:lvl>
    <w:lvl w:ilvl="6" w:tplc="6DE41F12">
      <w:numFmt w:val="decimal"/>
      <w:lvlText w:val=""/>
      <w:lvlJc w:val="left"/>
    </w:lvl>
    <w:lvl w:ilvl="7" w:tplc="597C4C3E">
      <w:numFmt w:val="decimal"/>
      <w:lvlText w:val=""/>
      <w:lvlJc w:val="left"/>
    </w:lvl>
    <w:lvl w:ilvl="8" w:tplc="67D6DB5E">
      <w:numFmt w:val="decimal"/>
      <w:lvlText w:val=""/>
      <w:lvlJc w:val="left"/>
    </w:lvl>
  </w:abstractNum>
  <w:abstractNum w:abstractNumId="34">
    <w:nsid w:val="00002833"/>
    <w:multiLevelType w:val="hybridMultilevel"/>
    <w:tmpl w:val="723E3030"/>
    <w:lvl w:ilvl="0" w:tplc="EF3A0C14">
      <w:start w:val="63"/>
      <w:numFmt w:val="decimal"/>
      <w:lvlText w:val="%1."/>
      <w:lvlJc w:val="left"/>
    </w:lvl>
    <w:lvl w:ilvl="1" w:tplc="B22854D2">
      <w:numFmt w:val="decimal"/>
      <w:lvlText w:val=""/>
      <w:lvlJc w:val="left"/>
    </w:lvl>
    <w:lvl w:ilvl="2" w:tplc="550C37EE">
      <w:numFmt w:val="decimal"/>
      <w:lvlText w:val=""/>
      <w:lvlJc w:val="left"/>
    </w:lvl>
    <w:lvl w:ilvl="3" w:tplc="FDE25D6E">
      <w:numFmt w:val="decimal"/>
      <w:lvlText w:val=""/>
      <w:lvlJc w:val="left"/>
    </w:lvl>
    <w:lvl w:ilvl="4" w:tplc="D35619F8">
      <w:numFmt w:val="decimal"/>
      <w:lvlText w:val=""/>
      <w:lvlJc w:val="left"/>
    </w:lvl>
    <w:lvl w:ilvl="5" w:tplc="C7B4DB6A">
      <w:numFmt w:val="decimal"/>
      <w:lvlText w:val=""/>
      <w:lvlJc w:val="left"/>
    </w:lvl>
    <w:lvl w:ilvl="6" w:tplc="168AF8D2">
      <w:numFmt w:val="decimal"/>
      <w:lvlText w:val=""/>
      <w:lvlJc w:val="left"/>
    </w:lvl>
    <w:lvl w:ilvl="7" w:tplc="489E24E2">
      <w:numFmt w:val="decimal"/>
      <w:lvlText w:val=""/>
      <w:lvlJc w:val="left"/>
    </w:lvl>
    <w:lvl w:ilvl="8" w:tplc="5282C08C">
      <w:numFmt w:val="decimal"/>
      <w:lvlText w:val=""/>
      <w:lvlJc w:val="left"/>
    </w:lvl>
  </w:abstractNum>
  <w:abstractNum w:abstractNumId="35">
    <w:nsid w:val="0000288F"/>
    <w:multiLevelType w:val="hybridMultilevel"/>
    <w:tmpl w:val="38E06C7E"/>
    <w:lvl w:ilvl="0" w:tplc="9774A1B6">
      <w:start w:val="38"/>
      <w:numFmt w:val="decimal"/>
      <w:lvlText w:val="%1."/>
      <w:lvlJc w:val="left"/>
    </w:lvl>
    <w:lvl w:ilvl="1" w:tplc="55E46324">
      <w:numFmt w:val="decimal"/>
      <w:lvlText w:val=""/>
      <w:lvlJc w:val="left"/>
    </w:lvl>
    <w:lvl w:ilvl="2" w:tplc="FA72B20C">
      <w:numFmt w:val="decimal"/>
      <w:lvlText w:val=""/>
      <w:lvlJc w:val="left"/>
    </w:lvl>
    <w:lvl w:ilvl="3" w:tplc="03C4DE48">
      <w:numFmt w:val="decimal"/>
      <w:lvlText w:val=""/>
      <w:lvlJc w:val="left"/>
    </w:lvl>
    <w:lvl w:ilvl="4" w:tplc="F244DDA4">
      <w:numFmt w:val="decimal"/>
      <w:lvlText w:val=""/>
      <w:lvlJc w:val="left"/>
    </w:lvl>
    <w:lvl w:ilvl="5" w:tplc="8B9672C6">
      <w:numFmt w:val="decimal"/>
      <w:lvlText w:val=""/>
      <w:lvlJc w:val="left"/>
    </w:lvl>
    <w:lvl w:ilvl="6" w:tplc="79EE3532">
      <w:numFmt w:val="decimal"/>
      <w:lvlText w:val=""/>
      <w:lvlJc w:val="left"/>
    </w:lvl>
    <w:lvl w:ilvl="7" w:tplc="1132FA42">
      <w:numFmt w:val="decimal"/>
      <w:lvlText w:val=""/>
      <w:lvlJc w:val="left"/>
    </w:lvl>
    <w:lvl w:ilvl="8" w:tplc="5E901CCA">
      <w:numFmt w:val="decimal"/>
      <w:lvlText w:val=""/>
      <w:lvlJc w:val="left"/>
    </w:lvl>
  </w:abstractNum>
  <w:abstractNum w:abstractNumId="36">
    <w:nsid w:val="00002B0C"/>
    <w:multiLevelType w:val="hybridMultilevel"/>
    <w:tmpl w:val="C1CAF6EE"/>
    <w:lvl w:ilvl="0" w:tplc="C8388268">
      <w:start w:val="69"/>
      <w:numFmt w:val="decimal"/>
      <w:lvlText w:val="%1."/>
      <w:lvlJc w:val="left"/>
    </w:lvl>
    <w:lvl w:ilvl="1" w:tplc="5D18B898">
      <w:numFmt w:val="decimal"/>
      <w:lvlText w:val=""/>
      <w:lvlJc w:val="left"/>
    </w:lvl>
    <w:lvl w:ilvl="2" w:tplc="58E0DA8E">
      <w:numFmt w:val="decimal"/>
      <w:lvlText w:val=""/>
      <w:lvlJc w:val="left"/>
    </w:lvl>
    <w:lvl w:ilvl="3" w:tplc="3D1CE816">
      <w:numFmt w:val="decimal"/>
      <w:lvlText w:val=""/>
      <w:lvlJc w:val="left"/>
    </w:lvl>
    <w:lvl w:ilvl="4" w:tplc="2F3A2680">
      <w:numFmt w:val="decimal"/>
      <w:lvlText w:val=""/>
      <w:lvlJc w:val="left"/>
    </w:lvl>
    <w:lvl w:ilvl="5" w:tplc="6ABE81DC">
      <w:numFmt w:val="decimal"/>
      <w:lvlText w:val=""/>
      <w:lvlJc w:val="left"/>
    </w:lvl>
    <w:lvl w:ilvl="6" w:tplc="77E85A0A">
      <w:numFmt w:val="decimal"/>
      <w:lvlText w:val=""/>
      <w:lvlJc w:val="left"/>
    </w:lvl>
    <w:lvl w:ilvl="7" w:tplc="B1E066F0">
      <w:numFmt w:val="decimal"/>
      <w:lvlText w:val=""/>
      <w:lvlJc w:val="left"/>
    </w:lvl>
    <w:lvl w:ilvl="8" w:tplc="965E11DC">
      <w:numFmt w:val="decimal"/>
      <w:lvlText w:val=""/>
      <w:lvlJc w:val="left"/>
    </w:lvl>
  </w:abstractNum>
  <w:abstractNum w:abstractNumId="37">
    <w:nsid w:val="00002C49"/>
    <w:multiLevelType w:val="hybridMultilevel"/>
    <w:tmpl w:val="31B69628"/>
    <w:lvl w:ilvl="0" w:tplc="26002D94">
      <w:start w:val="35"/>
      <w:numFmt w:val="decimal"/>
      <w:lvlText w:val="%1."/>
      <w:lvlJc w:val="left"/>
    </w:lvl>
    <w:lvl w:ilvl="1" w:tplc="15A0DF30">
      <w:numFmt w:val="decimal"/>
      <w:lvlText w:val=""/>
      <w:lvlJc w:val="left"/>
    </w:lvl>
    <w:lvl w:ilvl="2" w:tplc="CBA657CA">
      <w:numFmt w:val="decimal"/>
      <w:lvlText w:val=""/>
      <w:lvlJc w:val="left"/>
    </w:lvl>
    <w:lvl w:ilvl="3" w:tplc="7AD8574A">
      <w:numFmt w:val="decimal"/>
      <w:lvlText w:val=""/>
      <w:lvlJc w:val="left"/>
    </w:lvl>
    <w:lvl w:ilvl="4" w:tplc="269C8E7A">
      <w:numFmt w:val="decimal"/>
      <w:lvlText w:val=""/>
      <w:lvlJc w:val="left"/>
    </w:lvl>
    <w:lvl w:ilvl="5" w:tplc="4BC074C8">
      <w:numFmt w:val="decimal"/>
      <w:lvlText w:val=""/>
      <w:lvlJc w:val="left"/>
    </w:lvl>
    <w:lvl w:ilvl="6" w:tplc="ADBA2CE6">
      <w:numFmt w:val="decimal"/>
      <w:lvlText w:val=""/>
      <w:lvlJc w:val="left"/>
    </w:lvl>
    <w:lvl w:ilvl="7" w:tplc="EABE3EBC">
      <w:numFmt w:val="decimal"/>
      <w:lvlText w:val=""/>
      <w:lvlJc w:val="left"/>
    </w:lvl>
    <w:lvl w:ilvl="8" w:tplc="37D2CACA">
      <w:numFmt w:val="decimal"/>
      <w:lvlText w:val=""/>
      <w:lvlJc w:val="left"/>
    </w:lvl>
  </w:abstractNum>
  <w:abstractNum w:abstractNumId="38">
    <w:nsid w:val="00002F14"/>
    <w:multiLevelType w:val="hybridMultilevel"/>
    <w:tmpl w:val="2E1AF336"/>
    <w:lvl w:ilvl="0" w:tplc="DF542F2C">
      <w:start w:val="1"/>
      <w:numFmt w:val="decimal"/>
      <w:lvlText w:val="%1)"/>
      <w:lvlJc w:val="left"/>
    </w:lvl>
    <w:lvl w:ilvl="1" w:tplc="2A9AB70E">
      <w:numFmt w:val="decimal"/>
      <w:lvlText w:val=""/>
      <w:lvlJc w:val="left"/>
    </w:lvl>
    <w:lvl w:ilvl="2" w:tplc="05FCCD98">
      <w:numFmt w:val="decimal"/>
      <w:lvlText w:val=""/>
      <w:lvlJc w:val="left"/>
    </w:lvl>
    <w:lvl w:ilvl="3" w:tplc="D862EA36">
      <w:numFmt w:val="decimal"/>
      <w:lvlText w:val=""/>
      <w:lvlJc w:val="left"/>
    </w:lvl>
    <w:lvl w:ilvl="4" w:tplc="A4002580">
      <w:numFmt w:val="decimal"/>
      <w:lvlText w:val=""/>
      <w:lvlJc w:val="left"/>
    </w:lvl>
    <w:lvl w:ilvl="5" w:tplc="FD740B1C">
      <w:numFmt w:val="decimal"/>
      <w:lvlText w:val=""/>
      <w:lvlJc w:val="left"/>
    </w:lvl>
    <w:lvl w:ilvl="6" w:tplc="80EC4574">
      <w:numFmt w:val="decimal"/>
      <w:lvlText w:val=""/>
      <w:lvlJc w:val="left"/>
    </w:lvl>
    <w:lvl w:ilvl="7" w:tplc="E6EA5F84">
      <w:numFmt w:val="decimal"/>
      <w:lvlText w:val=""/>
      <w:lvlJc w:val="left"/>
    </w:lvl>
    <w:lvl w:ilvl="8" w:tplc="CD2CAA48">
      <w:numFmt w:val="decimal"/>
      <w:lvlText w:val=""/>
      <w:lvlJc w:val="left"/>
    </w:lvl>
  </w:abstractNum>
  <w:abstractNum w:abstractNumId="39">
    <w:nsid w:val="00002FFF"/>
    <w:multiLevelType w:val="hybridMultilevel"/>
    <w:tmpl w:val="268C3916"/>
    <w:lvl w:ilvl="0" w:tplc="862846AE">
      <w:start w:val="36"/>
      <w:numFmt w:val="decimal"/>
      <w:lvlText w:val="%1."/>
      <w:lvlJc w:val="left"/>
    </w:lvl>
    <w:lvl w:ilvl="1" w:tplc="CD8641C2">
      <w:numFmt w:val="decimal"/>
      <w:lvlText w:val=""/>
      <w:lvlJc w:val="left"/>
    </w:lvl>
    <w:lvl w:ilvl="2" w:tplc="0DCCA08E">
      <w:numFmt w:val="decimal"/>
      <w:lvlText w:val=""/>
      <w:lvlJc w:val="left"/>
    </w:lvl>
    <w:lvl w:ilvl="3" w:tplc="E92840F6">
      <w:numFmt w:val="decimal"/>
      <w:lvlText w:val=""/>
      <w:lvlJc w:val="left"/>
    </w:lvl>
    <w:lvl w:ilvl="4" w:tplc="73F8602A">
      <w:numFmt w:val="decimal"/>
      <w:lvlText w:val=""/>
      <w:lvlJc w:val="left"/>
    </w:lvl>
    <w:lvl w:ilvl="5" w:tplc="BCB4D97A">
      <w:numFmt w:val="decimal"/>
      <w:lvlText w:val=""/>
      <w:lvlJc w:val="left"/>
    </w:lvl>
    <w:lvl w:ilvl="6" w:tplc="9956E362">
      <w:numFmt w:val="decimal"/>
      <w:lvlText w:val=""/>
      <w:lvlJc w:val="left"/>
    </w:lvl>
    <w:lvl w:ilvl="7" w:tplc="A87C2984">
      <w:numFmt w:val="decimal"/>
      <w:lvlText w:val=""/>
      <w:lvlJc w:val="left"/>
    </w:lvl>
    <w:lvl w:ilvl="8" w:tplc="3A96D6F6">
      <w:numFmt w:val="decimal"/>
      <w:lvlText w:val=""/>
      <w:lvlJc w:val="left"/>
    </w:lvl>
  </w:abstractNum>
  <w:abstractNum w:abstractNumId="40">
    <w:nsid w:val="000032E6"/>
    <w:multiLevelType w:val="hybridMultilevel"/>
    <w:tmpl w:val="C9D68B16"/>
    <w:lvl w:ilvl="0" w:tplc="390CD244">
      <w:start w:val="1"/>
      <w:numFmt w:val="decimal"/>
      <w:lvlText w:val="%1)"/>
      <w:lvlJc w:val="left"/>
    </w:lvl>
    <w:lvl w:ilvl="1" w:tplc="01D8236C">
      <w:numFmt w:val="decimal"/>
      <w:lvlText w:val=""/>
      <w:lvlJc w:val="left"/>
    </w:lvl>
    <w:lvl w:ilvl="2" w:tplc="7206B502">
      <w:numFmt w:val="decimal"/>
      <w:lvlText w:val=""/>
      <w:lvlJc w:val="left"/>
    </w:lvl>
    <w:lvl w:ilvl="3" w:tplc="91B0A29E">
      <w:numFmt w:val="decimal"/>
      <w:lvlText w:val=""/>
      <w:lvlJc w:val="left"/>
    </w:lvl>
    <w:lvl w:ilvl="4" w:tplc="35D21BD8">
      <w:numFmt w:val="decimal"/>
      <w:lvlText w:val=""/>
      <w:lvlJc w:val="left"/>
    </w:lvl>
    <w:lvl w:ilvl="5" w:tplc="980A28BE">
      <w:numFmt w:val="decimal"/>
      <w:lvlText w:val=""/>
      <w:lvlJc w:val="left"/>
    </w:lvl>
    <w:lvl w:ilvl="6" w:tplc="53F6627A">
      <w:numFmt w:val="decimal"/>
      <w:lvlText w:val=""/>
      <w:lvlJc w:val="left"/>
    </w:lvl>
    <w:lvl w:ilvl="7" w:tplc="4D4A60F4">
      <w:numFmt w:val="decimal"/>
      <w:lvlText w:val=""/>
      <w:lvlJc w:val="left"/>
    </w:lvl>
    <w:lvl w:ilvl="8" w:tplc="D2882D9A">
      <w:numFmt w:val="decimal"/>
      <w:lvlText w:val=""/>
      <w:lvlJc w:val="left"/>
    </w:lvl>
  </w:abstractNum>
  <w:abstractNum w:abstractNumId="41">
    <w:nsid w:val="000033EA"/>
    <w:multiLevelType w:val="hybridMultilevel"/>
    <w:tmpl w:val="95461EF6"/>
    <w:lvl w:ilvl="0" w:tplc="02D02C90">
      <w:start w:val="23"/>
      <w:numFmt w:val="decimal"/>
      <w:lvlText w:val="%1."/>
      <w:lvlJc w:val="left"/>
    </w:lvl>
    <w:lvl w:ilvl="1" w:tplc="E856DFAC">
      <w:numFmt w:val="decimal"/>
      <w:lvlText w:val=""/>
      <w:lvlJc w:val="left"/>
    </w:lvl>
    <w:lvl w:ilvl="2" w:tplc="893A1480">
      <w:numFmt w:val="decimal"/>
      <w:lvlText w:val=""/>
      <w:lvlJc w:val="left"/>
    </w:lvl>
    <w:lvl w:ilvl="3" w:tplc="B6766B44">
      <w:numFmt w:val="decimal"/>
      <w:lvlText w:val=""/>
      <w:lvlJc w:val="left"/>
    </w:lvl>
    <w:lvl w:ilvl="4" w:tplc="90AC7DC6">
      <w:numFmt w:val="decimal"/>
      <w:lvlText w:val=""/>
      <w:lvlJc w:val="left"/>
    </w:lvl>
    <w:lvl w:ilvl="5" w:tplc="7E4A66DA">
      <w:numFmt w:val="decimal"/>
      <w:lvlText w:val=""/>
      <w:lvlJc w:val="left"/>
    </w:lvl>
    <w:lvl w:ilvl="6" w:tplc="1D046DA0">
      <w:numFmt w:val="decimal"/>
      <w:lvlText w:val=""/>
      <w:lvlJc w:val="left"/>
    </w:lvl>
    <w:lvl w:ilvl="7" w:tplc="EEC0F8D0">
      <w:numFmt w:val="decimal"/>
      <w:lvlText w:val=""/>
      <w:lvlJc w:val="left"/>
    </w:lvl>
    <w:lvl w:ilvl="8" w:tplc="D944B9E0">
      <w:numFmt w:val="decimal"/>
      <w:lvlText w:val=""/>
      <w:lvlJc w:val="left"/>
    </w:lvl>
  </w:abstractNum>
  <w:abstractNum w:abstractNumId="42">
    <w:nsid w:val="0000368E"/>
    <w:multiLevelType w:val="hybridMultilevel"/>
    <w:tmpl w:val="94341A80"/>
    <w:lvl w:ilvl="0" w:tplc="2252F7DC">
      <w:start w:val="32"/>
      <w:numFmt w:val="decimal"/>
      <w:lvlText w:val="%1."/>
      <w:lvlJc w:val="left"/>
    </w:lvl>
    <w:lvl w:ilvl="1" w:tplc="6CBE3670">
      <w:numFmt w:val="decimal"/>
      <w:lvlText w:val=""/>
      <w:lvlJc w:val="left"/>
    </w:lvl>
    <w:lvl w:ilvl="2" w:tplc="C41CF338">
      <w:numFmt w:val="decimal"/>
      <w:lvlText w:val=""/>
      <w:lvlJc w:val="left"/>
    </w:lvl>
    <w:lvl w:ilvl="3" w:tplc="48D2F7CA">
      <w:numFmt w:val="decimal"/>
      <w:lvlText w:val=""/>
      <w:lvlJc w:val="left"/>
    </w:lvl>
    <w:lvl w:ilvl="4" w:tplc="C5AAA1AA">
      <w:numFmt w:val="decimal"/>
      <w:lvlText w:val=""/>
      <w:lvlJc w:val="left"/>
    </w:lvl>
    <w:lvl w:ilvl="5" w:tplc="8C5627C0">
      <w:numFmt w:val="decimal"/>
      <w:lvlText w:val=""/>
      <w:lvlJc w:val="left"/>
    </w:lvl>
    <w:lvl w:ilvl="6" w:tplc="5DB69276">
      <w:numFmt w:val="decimal"/>
      <w:lvlText w:val=""/>
      <w:lvlJc w:val="left"/>
    </w:lvl>
    <w:lvl w:ilvl="7" w:tplc="538C9FA8">
      <w:numFmt w:val="decimal"/>
      <w:lvlText w:val=""/>
      <w:lvlJc w:val="left"/>
    </w:lvl>
    <w:lvl w:ilvl="8" w:tplc="58DC86E2">
      <w:numFmt w:val="decimal"/>
      <w:lvlText w:val=""/>
      <w:lvlJc w:val="left"/>
    </w:lvl>
  </w:abstractNum>
  <w:abstractNum w:abstractNumId="43">
    <w:nsid w:val="00003699"/>
    <w:multiLevelType w:val="hybridMultilevel"/>
    <w:tmpl w:val="64E633CC"/>
    <w:lvl w:ilvl="0" w:tplc="A93E642C">
      <w:start w:val="6"/>
      <w:numFmt w:val="decimal"/>
      <w:lvlText w:val="%1."/>
      <w:lvlJc w:val="left"/>
    </w:lvl>
    <w:lvl w:ilvl="1" w:tplc="4A109444">
      <w:numFmt w:val="decimal"/>
      <w:lvlText w:val=""/>
      <w:lvlJc w:val="left"/>
    </w:lvl>
    <w:lvl w:ilvl="2" w:tplc="7CA8A4C0">
      <w:numFmt w:val="decimal"/>
      <w:lvlText w:val=""/>
      <w:lvlJc w:val="left"/>
    </w:lvl>
    <w:lvl w:ilvl="3" w:tplc="CB96E3AC">
      <w:numFmt w:val="decimal"/>
      <w:lvlText w:val=""/>
      <w:lvlJc w:val="left"/>
    </w:lvl>
    <w:lvl w:ilvl="4" w:tplc="E03C2050">
      <w:numFmt w:val="decimal"/>
      <w:lvlText w:val=""/>
      <w:lvlJc w:val="left"/>
    </w:lvl>
    <w:lvl w:ilvl="5" w:tplc="DFA8B43E">
      <w:numFmt w:val="decimal"/>
      <w:lvlText w:val=""/>
      <w:lvlJc w:val="left"/>
    </w:lvl>
    <w:lvl w:ilvl="6" w:tplc="56DEEBF0">
      <w:numFmt w:val="decimal"/>
      <w:lvlText w:val=""/>
      <w:lvlJc w:val="left"/>
    </w:lvl>
    <w:lvl w:ilvl="7" w:tplc="EAC89B74">
      <w:numFmt w:val="decimal"/>
      <w:lvlText w:val=""/>
      <w:lvlJc w:val="left"/>
    </w:lvl>
    <w:lvl w:ilvl="8" w:tplc="37C29A8E">
      <w:numFmt w:val="decimal"/>
      <w:lvlText w:val=""/>
      <w:lvlJc w:val="left"/>
    </w:lvl>
  </w:abstractNum>
  <w:abstractNum w:abstractNumId="44">
    <w:nsid w:val="000037E5"/>
    <w:multiLevelType w:val="hybridMultilevel"/>
    <w:tmpl w:val="EDF2EDA8"/>
    <w:lvl w:ilvl="0" w:tplc="F2B49232">
      <w:start w:val="29"/>
      <w:numFmt w:val="decimal"/>
      <w:lvlText w:val="%1"/>
      <w:lvlJc w:val="left"/>
    </w:lvl>
    <w:lvl w:ilvl="1" w:tplc="08724BD0">
      <w:numFmt w:val="decimal"/>
      <w:lvlText w:val=""/>
      <w:lvlJc w:val="left"/>
    </w:lvl>
    <w:lvl w:ilvl="2" w:tplc="FFD67134">
      <w:numFmt w:val="decimal"/>
      <w:lvlText w:val=""/>
      <w:lvlJc w:val="left"/>
    </w:lvl>
    <w:lvl w:ilvl="3" w:tplc="48B6CA88">
      <w:numFmt w:val="decimal"/>
      <w:lvlText w:val=""/>
      <w:lvlJc w:val="left"/>
    </w:lvl>
    <w:lvl w:ilvl="4" w:tplc="53462272">
      <w:numFmt w:val="decimal"/>
      <w:lvlText w:val=""/>
      <w:lvlJc w:val="left"/>
    </w:lvl>
    <w:lvl w:ilvl="5" w:tplc="F6BE7682">
      <w:numFmt w:val="decimal"/>
      <w:lvlText w:val=""/>
      <w:lvlJc w:val="left"/>
    </w:lvl>
    <w:lvl w:ilvl="6" w:tplc="BAF83004">
      <w:numFmt w:val="decimal"/>
      <w:lvlText w:val=""/>
      <w:lvlJc w:val="left"/>
    </w:lvl>
    <w:lvl w:ilvl="7" w:tplc="7DDE3328">
      <w:numFmt w:val="decimal"/>
      <w:lvlText w:val=""/>
      <w:lvlJc w:val="left"/>
    </w:lvl>
    <w:lvl w:ilvl="8" w:tplc="0B4226E8">
      <w:numFmt w:val="decimal"/>
      <w:lvlText w:val=""/>
      <w:lvlJc w:val="left"/>
    </w:lvl>
  </w:abstractNum>
  <w:abstractNum w:abstractNumId="45">
    <w:nsid w:val="000037E6"/>
    <w:multiLevelType w:val="hybridMultilevel"/>
    <w:tmpl w:val="F8FC9EF0"/>
    <w:lvl w:ilvl="0" w:tplc="E37C89C8">
      <w:start w:val="1"/>
      <w:numFmt w:val="decimal"/>
      <w:lvlText w:val="%1."/>
      <w:lvlJc w:val="left"/>
    </w:lvl>
    <w:lvl w:ilvl="1" w:tplc="39886100">
      <w:numFmt w:val="decimal"/>
      <w:lvlText w:val=""/>
      <w:lvlJc w:val="left"/>
    </w:lvl>
    <w:lvl w:ilvl="2" w:tplc="D5E0AD32">
      <w:numFmt w:val="decimal"/>
      <w:lvlText w:val=""/>
      <w:lvlJc w:val="left"/>
    </w:lvl>
    <w:lvl w:ilvl="3" w:tplc="096CF600">
      <w:numFmt w:val="decimal"/>
      <w:lvlText w:val=""/>
      <w:lvlJc w:val="left"/>
    </w:lvl>
    <w:lvl w:ilvl="4" w:tplc="25569A26">
      <w:numFmt w:val="decimal"/>
      <w:lvlText w:val=""/>
      <w:lvlJc w:val="left"/>
    </w:lvl>
    <w:lvl w:ilvl="5" w:tplc="3A286DB0">
      <w:numFmt w:val="decimal"/>
      <w:lvlText w:val=""/>
      <w:lvlJc w:val="left"/>
    </w:lvl>
    <w:lvl w:ilvl="6" w:tplc="70029E48">
      <w:numFmt w:val="decimal"/>
      <w:lvlText w:val=""/>
      <w:lvlJc w:val="left"/>
    </w:lvl>
    <w:lvl w:ilvl="7" w:tplc="AEA44456">
      <w:numFmt w:val="decimal"/>
      <w:lvlText w:val=""/>
      <w:lvlJc w:val="left"/>
    </w:lvl>
    <w:lvl w:ilvl="8" w:tplc="FB1E59DA">
      <w:numFmt w:val="decimal"/>
      <w:lvlText w:val=""/>
      <w:lvlJc w:val="left"/>
    </w:lvl>
  </w:abstractNum>
  <w:abstractNum w:abstractNumId="46">
    <w:nsid w:val="00003A2D"/>
    <w:multiLevelType w:val="hybridMultilevel"/>
    <w:tmpl w:val="0EDC7C80"/>
    <w:lvl w:ilvl="0" w:tplc="A9BE55E4">
      <w:start w:val="79"/>
      <w:numFmt w:val="decimal"/>
      <w:lvlText w:val="%1."/>
      <w:lvlJc w:val="left"/>
    </w:lvl>
    <w:lvl w:ilvl="1" w:tplc="6E52AA7C">
      <w:numFmt w:val="decimal"/>
      <w:lvlText w:val=""/>
      <w:lvlJc w:val="left"/>
    </w:lvl>
    <w:lvl w:ilvl="2" w:tplc="FC52A25C">
      <w:numFmt w:val="decimal"/>
      <w:lvlText w:val=""/>
      <w:lvlJc w:val="left"/>
    </w:lvl>
    <w:lvl w:ilvl="3" w:tplc="34C85710">
      <w:numFmt w:val="decimal"/>
      <w:lvlText w:val=""/>
      <w:lvlJc w:val="left"/>
    </w:lvl>
    <w:lvl w:ilvl="4" w:tplc="94E237DC">
      <w:numFmt w:val="decimal"/>
      <w:lvlText w:val=""/>
      <w:lvlJc w:val="left"/>
    </w:lvl>
    <w:lvl w:ilvl="5" w:tplc="4ABA2900">
      <w:numFmt w:val="decimal"/>
      <w:lvlText w:val=""/>
      <w:lvlJc w:val="left"/>
    </w:lvl>
    <w:lvl w:ilvl="6" w:tplc="4604577C">
      <w:numFmt w:val="decimal"/>
      <w:lvlText w:val=""/>
      <w:lvlJc w:val="left"/>
    </w:lvl>
    <w:lvl w:ilvl="7" w:tplc="AA365318">
      <w:numFmt w:val="decimal"/>
      <w:lvlText w:val=""/>
      <w:lvlJc w:val="left"/>
    </w:lvl>
    <w:lvl w:ilvl="8" w:tplc="2D847D82">
      <w:numFmt w:val="decimal"/>
      <w:lvlText w:val=""/>
      <w:lvlJc w:val="left"/>
    </w:lvl>
  </w:abstractNum>
  <w:abstractNum w:abstractNumId="47">
    <w:nsid w:val="00003A61"/>
    <w:multiLevelType w:val="hybridMultilevel"/>
    <w:tmpl w:val="CE3450D8"/>
    <w:lvl w:ilvl="0" w:tplc="EE82B54A">
      <w:start w:val="1"/>
      <w:numFmt w:val="decimal"/>
      <w:lvlText w:val="%1)"/>
      <w:lvlJc w:val="left"/>
    </w:lvl>
    <w:lvl w:ilvl="1" w:tplc="7F1CD88E">
      <w:numFmt w:val="decimal"/>
      <w:lvlText w:val=""/>
      <w:lvlJc w:val="left"/>
    </w:lvl>
    <w:lvl w:ilvl="2" w:tplc="3F807064">
      <w:numFmt w:val="decimal"/>
      <w:lvlText w:val=""/>
      <w:lvlJc w:val="left"/>
    </w:lvl>
    <w:lvl w:ilvl="3" w:tplc="1B561B10">
      <w:numFmt w:val="decimal"/>
      <w:lvlText w:val=""/>
      <w:lvlJc w:val="left"/>
    </w:lvl>
    <w:lvl w:ilvl="4" w:tplc="A0623F1E">
      <w:numFmt w:val="decimal"/>
      <w:lvlText w:val=""/>
      <w:lvlJc w:val="left"/>
    </w:lvl>
    <w:lvl w:ilvl="5" w:tplc="D054BCFA">
      <w:numFmt w:val="decimal"/>
      <w:lvlText w:val=""/>
      <w:lvlJc w:val="left"/>
    </w:lvl>
    <w:lvl w:ilvl="6" w:tplc="3D80BEFE">
      <w:numFmt w:val="decimal"/>
      <w:lvlText w:val=""/>
      <w:lvlJc w:val="left"/>
    </w:lvl>
    <w:lvl w:ilvl="7" w:tplc="B3289FFE">
      <w:numFmt w:val="decimal"/>
      <w:lvlText w:val=""/>
      <w:lvlJc w:val="left"/>
    </w:lvl>
    <w:lvl w:ilvl="8" w:tplc="7F30F050">
      <w:numFmt w:val="decimal"/>
      <w:lvlText w:val=""/>
      <w:lvlJc w:val="left"/>
    </w:lvl>
  </w:abstractNum>
  <w:abstractNum w:abstractNumId="48">
    <w:nsid w:val="00003C61"/>
    <w:multiLevelType w:val="hybridMultilevel"/>
    <w:tmpl w:val="2200BB90"/>
    <w:lvl w:ilvl="0" w:tplc="FEEE838C">
      <w:start w:val="1"/>
      <w:numFmt w:val="decimal"/>
      <w:lvlText w:val="%1)"/>
      <w:lvlJc w:val="left"/>
    </w:lvl>
    <w:lvl w:ilvl="1" w:tplc="F71ED9F6">
      <w:numFmt w:val="decimal"/>
      <w:lvlText w:val=""/>
      <w:lvlJc w:val="left"/>
    </w:lvl>
    <w:lvl w:ilvl="2" w:tplc="64DA9668">
      <w:numFmt w:val="decimal"/>
      <w:lvlText w:val=""/>
      <w:lvlJc w:val="left"/>
    </w:lvl>
    <w:lvl w:ilvl="3" w:tplc="8BA26FF0">
      <w:numFmt w:val="decimal"/>
      <w:lvlText w:val=""/>
      <w:lvlJc w:val="left"/>
    </w:lvl>
    <w:lvl w:ilvl="4" w:tplc="D8AAADFA">
      <w:numFmt w:val="decimal"/>
      <w:lvlText w:val=""/>
      <w:lvlJc w:val="left"/>
    </w:lvl>
    <w:lvl w:ilvl="5" w:tplc="D388C15A">
      <w:numFmt w:val="decimal"/>
      <w:lvlText w:val=""/>
      <w:lvlJc w:val="left"/>
    </w:lvl>
    <w:lvl w:ilvl="6" w:tplc="26A28976">
      <w:numFmt w:val="decimal"/>
      <w:lvlText w:val=""/>
      <w:lvlJc w:val="left"/>
    </w:lvl>
    <w:lvl w:ilvl="7" w:tplc="F81E1CE2">
      <w:numFmt w:val="decimal"/>
      <w:lvlText w:val=""/>
      <w:lvlJc w:val="left"/>
    </w:lvl>
    <w:lvl w:ilvl="8" w:tplc="74BA7392">
      <w:numFmt w:val="decimal"/>
      <w:lvlText w:val=""/>
      <w:lvlJc w:val="left"/>
    </w:lvl>
  </w:abstractNum>
  <w:abstractNum w:abstractNumId="49">
    <w:nsid w:val="00003CD5"/>
    <w:multiLevelType w:val="hybridMultilevel"/>
    <w:tmpl w:val="E4B0AEF8"/>
    <w:lvl w:ilvl="0" w:tplc="E31E9964">
      <w:start w:val="1"/>
      <w:numFmt w:val="decimal"/>
      <w:lvlText w:val="%1)"/>
      <w:lvlJc w:val="left"/>
    </w:lvl>
    <w:lvl w:ilvl="1" w:tplc="3AAAFC22">
      <w:numFmt w:val="decimal"/>
      <w:lvlText w:val=""/>
      <w:lvlJc w:val="left"/>
    </w:lvl>
    <w:lvl w:ilvl="2" w:tplc="69FC5CC8">
      <w:numFmt w:val="decimal"/>
      <w:lvlText w:val=""/>
      <w:lvlJc w:val="left"/>
    </w:lvl>
    <w:lvl w:ilvl="3" w:tplc="E5E4F81A">
      <w:numFmt w:val="decimal"/>
      <w:lvlText w:val=""/>
      <w:lvlJc w:val="left"/>
    </w:lvl>
    <w:lvl w:ilvl="4" w:tplc="96B29F5C">
      <w:numFmt w:val="decimal"/>
      <w:lvlText w:val=""/>
      <w:lvlJc w:val="left"/>
    </w:lvl>
    <w:lvl w:ilvl="5" w:tplc="16CAC97A">
      <w:numFmt w:val="decimal"/>
      <w:lvlText w:val=""/>
      <w:lvlJc w:val="left"/>
    </w:lvl>
    <w:lvl w:ilvl="6" w:tplc="C4D835E4">
      <w:numFmt w:val="decimal"/>
      <w:lvlText w:val=""/>
      <w:lvlJc w:val="left"/>
    </w:lvl>
    <w:lvl w:ilvl="7" w:tplc="F2009008">
      <w:numFmt w:val="decimal"/>
      <w:lvlText w:val=""/>
      <w:lvlJc w:val="left"/>
    </w:lvl>
    <w:lvl w:ilvl="8" w:tplc="2B9C7EAA">
      <w:numFmt w:val="decimal"/>
      <w:lvlText w:val=""/>
      <w:lvlJc w:val="left"/>
    </w:lvl>
  </w:abstractNum>
  <w:abstractNum w:abstractNumId="50">
    <w:nsid w:val="00003CD6"/>
    <w:multiLevelType w:val="hybridMultilevel"/>
    <w:tmpl w:val="2CDAFB70"/>
    <w:lvl w:ilvl="0" w:tplc="ADEE2062">
      <w:start w:val="1"/>
      <w:numFmt w:val="decimal"/>
      <w:lvlText w:val="%1)"/>
      <w:lvlJc w:val="left"/>
    </w:lvl>
    <w:lvl w:ilvl="1" w:tplc="B7945EB6">
      <w:numFmt w:val="decimal"/>
      <w:lvlText w:val=""/>
      <w:lvlJc w:val="left"/>
    </w:lvl>
    <w:lvl w:ilvl="2" w:tplc="D0D87AFE">
      <w:numFmt w:val="decimal"/>
      <w:lvlText w:val=""/>
      <w:lvlJc w:val="left"/>
    </w:lvl>
    <w:lvl w:ilvl="3" w:tplc="FC60B6F6">
      <w:numFmt w:val="decimal"/>
      <w:lvlText w:val=""/>
      <w:lvlJc w:val="left"/>
    </w:lvl>
    <w:lvl w:ilvl="4" w:tplc="B4F0DAB6">
      <w:numFmt w:val="decimal"/>
      <w:lvlText w:val=""/>
      <w:lvlJc w:val="left"/>
    </w:lvl>
    <w:lvl w:ilvl="5" w:tplc="2DB8327E">
      <w:numFmt w:val="decimal"/>
      <w:lvlText w:val=""/>
      <w:lvlJc w:val="left"/>
    </w:lvl>
    <w:lvl w:ilvl="6" w:tplc="68063868">
      <w:numFmt w:val="decimal"/>
      <w:lvlText w:val=""/>
      <w:lvlJc w:val="left"/>
    </w:lvl>
    <w:lvl w:ilvl="7" w:tplc="3BB01CCE">
      <w:numFmt w:val="decimal"/>
      <w:lvlText w:val=""/>
      <w:lvlJc w:val="left"/>
    </w:lvl>
    <w:lvl w:ilvl="8" w:tplc="5B705D7E">
      <w:numFmt w:val="decimal"/>
      <w:lvlText w:val=""/>
      <w:lvlJc w:val="left"/>
    </w:lvl>
  </w:abstractNum>
  <w:abstractNum w:abstractNumId="51">
    <w:nsid w:val="0000401D"/>
    <w:multiLevelType w:val="hybridMultilevel"/>
    <w:tmpl w:val="E2207B94"/>
    <w:lvl w:ilvl="0" w:tplc="4460ADDA">
      <w:start w:val="2"/>
      <w:numFmt w:val="decimal"/>
      <w:lvlText w:val="%1)"/>
      <w:lvlJc w:val="left"/>
    </w:lvl>
    <w:lvl w:ilvl="1" w:tplc="1E20F33E">
      <w:numFmt w:val="decimal"/>
      <w:lvlText w:val=""/>
      <w:lvlJc w:val="left"/>
    </w:lvl>
    <w:lvl w:ilvl="2" w:tplc="5470DF14">
      <w:numFmt w:val="decimal"/>
      <w:lvlText w:val=""/>
      <w:lvlJc w:val="left"/>
    </w:lvl>
    <w:lvl w:ilvl="3" w:tplc="943AED6E">
      <w:numFmt w:val="decimal"/>
      <w:lvlText w:val=""/>
      <w:lvlJc w:val="left"/>
    </w:lvl>
    <w:lvl w:ilvl="4" w:tplc="1764C564">
      <w:numFmt w:val="decimal"/>
      <w:lvlText w:val=""/>
      <w:lvlJc w:val="left"/>
    </w:lvl>
    <w:lvl w:ilvl="5" w:tplc="108E5352">
      <w:numFmt w:val="decimal"/>
      <w:lvlText w:val=""/>
      <w:lvlJc w:val="left"/>
    </w:lvl>
    <w:lvl w:ilvl="6" w:tplc="D3CA8EAA">
      <w:numFmt w:val="decimal"/>
      <w:lvlText w:val=""/>
      <w:lvlJc w:val="left"/>
    </w:lvl>
    <w:lvl w:ilvl="7" w:tplc="8018BDB8">
      <w:numFmt w:val="decimal"/>
      <w:lvlText w:val=""/>
      <w:lvlJc w:val="left"/>
    </w:lvl>
    <w:lvl w:ilvl="8" w:tplc="CC02DEC0">
      <w:numFmt w:val="decimal"/>
      <w:lvlText w:val=""/>
      <w:lvlJc w:val="left"/>
    </w:lvl>
  </w:abstractNum>
  <w:abstractNum w:abstractNumId="52">
    <w:nsid w:val="00004080"/>
    <w:multiLevelType w:val="hybridMultilevel"/>
    <w:tmpl w:val="F15A9C04"/>
    <w:lvl w:ilvl="0" w:tplc="C8CCF4AC">
      <w:start w:val="21"/>
      <w:numFmt w:val="decimal"/>
      <w:lvlText w:val="%1."/>
      <w:lvlJc w:val="left"/>
    </w:lvl>
    <w:lvl w:ilvl="1" w:tplc="24542F24">
      <w:numFmt w:val="decimal"/>
      <w:lvlText w:val=""/>
      <w:lvlJc w:val="left"/>
    </w:lvl>
    <w:lvl w:ilvl="2" w:tplc="0574AFDE">
      <w:numFmt w:val="decimal"/>
      <w:lvlText w:val=""/>
      <w:lvlJc w:val="left"/>
    </w:lvl>
    <w:lvl w:ilvl="3" w:tplc="4B883482">
      <w:numFmt w:val="decimal"/>
      <w:lvlText w:val=""/>
      <w:lvlJc w:val="left"/>
    </w:lvl>
    <w:lvl w:ilvl="4" w:tplc="E546324E">
      <w:numFmt w:val="decimal"/>
      <w:lvlText w:val=""/>
      <w:lvlJc w:val="left"/>
    </w:lvl>
    <w:lvl w:ilvl="5" w:tplc="23DC3320">
      <w:numFmt w:val="decimal"/>
      <w:lvlText w:val=""/>
      <w:lvlJc w:val="left"/>
    </w:lvl>
    <w:lvl w:ilvl="6" w:tplc="D7DA7D62">
      <w:numFmt w:val="decimal"/>
      <w:lvlText w:val=""/>
      <w:lvlJc w:val="left"/>
    </w:lvl>
    <w:lvl w:ilvl="7" w:tplc="7B1200AC">
      <w:numFmt w:val="decimal"/>
      <w:lvlText w:val=""/>
      <w:lvlJc w:val="left"/>
    </w:lvl>
    <w:lvl w:ilvl="8" w:tplc="3BB2A152">
      <w:numFmt w:val="decimal"/>
      <w:lvlText w:val=""/>
      <w:lvlJc w:val="left"/>
    </w:lvl>
  </w:abstractNum>
  <w:abstractNum w:abstractNumId="53">
    <w:nsid w:val="0000422D"/>
    <w:multiLevelType w:val="hybridMultilevel"/>
    <w:tmpl w:val="55E4818C"/>
    <w:lvl w:ilvl="0" w:tplc="5BB46B4C">
      <w:start w:val="4"/>
      <w:numFmt w:val="decimal"/>
      <w:lvlText w:val="%1)"/>
      <w:lvlJc w:val="left"/>
    </w:lvl>
    <w:lvl w:ilvl="1" w:tplc="E050DBF8">
      <w:numFmt w:val="decimal"/>
      <w:lvlText w:val=""/>
      <w:lvlJc w:val="left"/>
    </w:lvl>
    <w:lvl w:ilvl="2" w:tplc="5C9AE432">
      <w:numFmt w:val="decimal"/>
      <w:lvlText w:val=""/>
      <w:lvlJc w:val="left"/>
    </w:lvl>
    <w:lvl w:ilvl="3" w:tplc="E7203B54">
      <w:numFmt w:val="decimal"/>
      <w:lvlText w:val=""/>
      <w:lvlJc w:val="left"/>
    </w:lvl>
    <w:lvl w:ilvl="4" w:tplc="5CFE0890">
      <w:numFmt w:val="decimal"/>
      <w:lvlText w:val=""/>
      <w:lvlJc w:val="left"/>
    </w:lvl>
    <w:lvl w:ilvl="5" w:tplc="C3705640">
      <w:numFmt w:val="decimal"/>
      <w:lvlText w:val=""/>
      <w:lvlJc w:val="left"/>
    </w:lvl>
    <w:lvl w:ilvl="6" w:tplc="33F476AA">
      <w:numFmt w:val="decimal"/>
      <w:lvlText w:val=""/>
      <w:lvlJc w:val="left"/>
    </w:lvl>
    <w:lvl w:ilvl="7" w:tplc="E9804FA2">
      <w:numFmt w:val="decimal"/>
      <w:lvlText w:val=""/>
      <w:lvlJc w:val="left"/>
    </w:lvl>
    <w:lvl w:ilvl="8" w:tplc="4BC08AAC">
      <w:numFmt w:val="decimal"/>
      <w:lvlText w:val=""/>
      <w:lvlJc w:val="left"/>
    </w:lvl>
  </w:abstractNum>
  <w:abstractNum w:abstractNumId="54">
    <w:nsid w:val="00004402"/>
    <w:multiLevelType w:val="hybridMultilevel"/>
    <w:tmpl w:val="36DA9548"/>
    <w:lvl w:ilvl="0" w:tplc="9454C632">
      <w:start w:val="53"/>
      <w:numFmt w:val="decimal"/>
      <w:lvlText w:val="%1."/>
      <w:lvlJc w:val="left"/>
    </w:lvl>
    <w:lvl w:ilvl="1" w:tplc="ECDEA4BC">
      <w:numFmt w:val="decimal"/>
      <w:lvlText w:val=""/>
      <w:lvlJc w:val="left"/>
    </w:lvl>
    <w:lvl w:ilvl="2" w:tplc="4B80046A">
      <w:numFmt w:val="decimal"/>
      <w:lvlText w:val=""/>
      <w:lvlJc w:val="left"/>
    </w:lvl>
    <w:lvl w:ilvl="3" w:tplc="997E195A">
      <w:numFmt w:val="decimal"/>
      <w:lvlText w:val=""/>
      <w:lvlJc w:val="left"/>
    </w:lvl>
    <w:lvl w:ilvl="4" w:tplc="01D22484">
      <w:numFmt w:val="decimal"/>
      <w:lvlText w:val=""/>
      <w:lvlJc w:val="left"/>
    </w:lvl>
    <w:lvl w:ilvl="5" w:tplc="21D094EE">
      <w:numFmt w:val="decimal"/>
      <w:lvlText w:val=""/>
      <w:lvlJc w:val="left"/>
    </w:lvl>
    <w:lvl w:ilvl="6" w:tplc="EFB226AA">
      <w:numFmt w:val="decimal"/>
      <w:lvlText w:val=""/>
      <w:lvlJc w:val="left"/>
    </w:lvl>
    <w:lvl w:ilvl="7" w:tplc="C01A1FD2">
      <w:numFmt w:val="decimal"/>
      <w:lvlText w:val=""/>
      <w:lvlJc w:val="left"/>
    </w:lvl>
    <w:lvl w:ilvl="8" w:tplc="0D385E16">
      <w:numFmt w:val="decimal"/>
      <w:lvlText w:val=""/>
      <w:lvlJc w:val="left"/>
    </w:lvl>
  </w:abstractNum>
  <w:abstractNum w:abstractNumId="55">
    <w:nsid w:val="0000442B"/>
    <w:multiLevelType w:val="hybridMultilevel"/>
    <w:tmpl w:val="C05C0AD0"/>
    <w:lvl w:ilvl="0" w:tplc="25C68718">
      <w:start w:val="1"/>
      <w:numFmt w:val="decimal"/>
      <w:lvlText w:val="%1)"/>
      <w:lvlJc w:val="left"/>
    </w:lvl>
    <w:lvl w:ilvl="1" w:tplc="09789DAC">
      <w:numFmt w:val="decimal"/>
      <w:lvlText w:val=""/>
      <w:lvlJc w:val="left"/>
    </w:lvl>
    <w:lvl w:ilvl="2" w:tplc="79DA105A">
      <w:numFmt w:val="decimal"/>
      <w:lvlText w:val=""/>
      <w:lvlJc w:val="left"/>
    </w:lvl>
    <w:lvl w:ilvl="3" w:tplc="A2FAFB58">
      <w:numFmt w:val="decimal"/>
      <w:lvlText w:val=""/>
      <w:lvlJc w:val="left"/>
    </w:lvl>
    <w:lvl w:ilvl="4" w:tplc="1ADE3EE4">
      <w:numFmt w:val="decimal"/>
      <w:lvlText w:val=""/>
      <w:lvlJc w:val="left"/>
    </w:lvl>
    <w:lvl w:ilvl="5" w:tplc="46626E9C">
      <w:numFmt w:val="decimal"/>
      <w:lvlText w:val=""/>
      <w:lvlJc w:val="left"/>
    </w:lvl>
    <w:lvl w:ilvl="6" w:tplc="F9D6362C">
      <w:numFmt w:val="decimal"/>
      <w:lvlText w:val=""/>
      <w:lvlJc w:val="left"/>
    </w:lvl>
    <w:lvl w:ilvl="7" w:tplc="8800D9C6">
      <w:numFmt w:val="decimal"/>
      <w:lvlText w:val=""/>
      <w:lvlJc w:val="left"/>
    </w:lvl>
    <w:lvl w:ilvl="8" w:tplc="19EE379A">
      <w:numFmt w:val="decimal"/>
      <w:lvlText w:val=""/>
      <w:lvlJc w:val="left"/>
    </w:lvl>
  </w:abstractNum>
  <w:abstractNum w:abstractNumId="56">
    <w:nsid w:val="0000458F"/>
    <w:multiLevelType w:val="hybridMultilevel"/>
    <w:tmpl w:val="3DF8B76C"/>
    <w:lvl w:ilvl="0" w:tplc="34B69032">
      <w:start w:val="1"/>
      <w:numFmt w:val="decimal"/>
      <w:lvlText w:val="%1)"/>
      <w:lvlJc w:val="left"/>
    </w:lvl>
    <w:lvl w:ilvl="1" w:tplc="79F408B2">
      <w:numFmt w:val="decimal"/>
      <w:lvlText w:val=""/>
      <w:lvlJc w:val="left"/>
    </w:lvl>
    <w:lvl w:ilvl="2" w:tplc="1694ACEE">
      <w:numFmt w:val="decimal"/>
      <w:lvlText w:val=""/>
      <w:lvlJc w:val="left"/>
    </w:lvl>
    <w:lvl w:ilvl="3" w:tplc="B226EDEC">
      <w:numFmt w:val="decimal"/>
      <w:lvlText w:val=""/>
      <w:lvlJc w:val="left"/>
    </w:lvl>
    <w:lvl w:ilvl="4" w:tplc="0DD27D1E">
      <w:numFmt w:val="decimal"/>
      <w:lvlText w:val=""/>
      <w:lvlJc w:val="left"/>
    </w:lvl>
    <w:lvl w:ilvl="5" w:tplc="86FACEA0">
      <w:numFmt w:val="decimal"/>
      <w:lvlText w:val=""/>
      <w:lvlJc w:val="left"/>
    </w:lvl>
    <w:lvl w:ilvl="6" w:tplc="87900C18">
      <w:numFmt w:val="decimal"/>
      <w:lvlText w:val=""/>
      <w:lvlJc w:val="left"/>
    </w:lvl>
    <w:lvl w:ilvl="7" w:tplc="36BC41E2">
      <w:numFmt w:val="decimal"/>
      <w:lvlText w:val=""/>
      <w:lvlJc w:val="left"/>
    </w:lvl>
    <w:lvl w:ilvl="8" w:tplc="CDBAE912">
      <w:numFmt w:val="decimal"/>
      <w:lvlText w:val=""/>
      <w:lvlJc w:val="left"/>
    </w:lvl>
  </w:abstractNum>
  <w:abstractNum w:abstractNumId="57">
    <w:nsid w:val="00004657"/>
    <w:multiLevelType w:val="hybridMultilevel"/>
    <w:tmpl w:val="3EB8A81A"/>
    <w:lvl w:ilvl="0" w:tplc="5A8C34D0">
      <w:start w:val="34"/>
      <w:numFmt w:val="decimal"/>
      <w:lvlText w:val="%1."/>
      <w:lvlJc w:val="left"/>
    </w:lvl>
    <w:lvl w:ilvl="1" w:tplc="9D1482E8">
      <w:numFmt w:val="decimal"/>
      <w:lvlText w:val=""/>
      <w:lvlJc w:val="left"/>
    </w:lvl>
    <w:lvl w:ilvl="2" w:tplc="83BC400A">
      <w:numFmt w:val="decimal"/>
      <w:lvlText w:val=""/>
      <w:lvlJc w:val="left"/>
    </w:lvl>
    <w:lvl w:ilvl="3" w:tplc="3FB68580">
      <w:numFmt w:val="decimal"/>
      <w:lvlText w:val=""/>
      <w:lvlJc w:val="left"/>
    </w:lvl>
    <w:lvl w:ilvl="4" w:tplc="FCB6728E">
      <w:numFmt w:val="decimal"/>
      <w:lvlText w:val=""/>
      <w:lvlJc w:val="left"/>
    </w:lvl>
    <w:lvl w:ilvl="5" w:tplc="14AC6CFE">
      <w:numFmt w:val="decimal"/>
      <w:lvlText w:val=""/>
      <w:lvlJc w:val="left"/>
    </w:lvl>
    <w:lvl w:ilvl="6" w:tplc="E89E9566">
      <w:numFmt w:val="decimal"/>
      <w:lvlText w:val=""/>
      <w:lvlJc w:val="left"/>
    </w:lvl>
    <w:lvl w:ilvl="7" w:tplc="E3A60862">
      <w:numFmt w:val="decimal"/>
      <w:lvlText w:val=""/>
      <w:lvlJc w:val="left"/>
    </w:lvl>
    <w:lvl w:ilvl="8" w:tplc="F1FA88F2">
      <w:numFmt w:val="decimal"/>
      <w:lvlText w:val=""/>
      <w:lvlJc w:val="left"/>
    </w:lvl>
  </w:abstractNum>
  <w:abstractNum w:abstractNumId="58">
    <w:nsid w:val="000046CF"/>
    <w:multiLevelType w:val="hybridMultilevel"/>
    <w:tmpl w:val="77846FDA"/>
    <w:lvl w:ilvl="0" w:tplc="7A8E0B3C">
      <w:start w:val="78"/>
      <w:numFmt w:val="decimal"/>
      <w:lvlText w:val="%1."/>
      <w:lvlJc w:val="left"/>
    </w:lvl>
    <w:lvl w:ilvl="1" w:tplc="5162A0A0">
      <w:numFmt w:val="decimal"/>
      <w:lvlText w:val=""/>
      <w:lvlJc w:val="left"/>
    </w:lvl>
    <w:lvl w:ilvl="2" w:tplc="8BC68CD6">
      <w:numFmt w:val="decimal"/>
      <w:lvlText w:val=""/>
      <w:lvlJc w:val="left"/>
    </w:lvl>
    <w:lvl w:ilvl="3" w:tplc="51302604">
      <w:numFmt w:val="decimal"/>
      <w:lvlText w:val=""/>
      <w:lvlJc w:val="left"/>
    </w:lvl>
    <w:lvl w:ilvl="4" w:tplc="B8A412B4">
      <w:numFmt w:val="decimal"/>
      <w:lvlText w:val=""/>
      <w:lvlJc w:val="left"/>
    </w:lvl>
    <w:lvl w:ilvl="5" w:tplc="09A09896">
      <w:numFmt w:val="decimal"/>
      <w:lvlText w:val=""/>
      <w:lvlJc w:val="left"/>
    </w:lvl>
    <w:lvl w:ilvl="6" w:tplc="37E0DD4A">
      <w:numFmt w:val="decimal"/>
      <w:lvlText w:val=""/>
      <w:lvlJc w:val="left"/>
    </w:lvl>
    <w:lvl w:ilvl="7" w:tplc="EB12A44C">
      <w:numFmt w:val="decimal"/>
      <w:lvlText w:val=""/>
      <w:lvlJc w:val="left"/>
    </w:lvl>
    <w:lvl w:ilvl="8" w:tplc="77A46FBC">
      <w:numFmt w:val="decimal"/>
      <w:lvlText w:val=""/>
      <w:lvlJc w:val="left"/>
    </w:lvl>
  </w:abstractNum>
  <w:abstractNum w:abstractNumId="59">
    <w:nsid w:val="0000489C"/>
    <w:multiLevelType w:val="hybridMultilevel"/>
    <w:tmpl w:val="FCA0177C"/>
    <w:lvl w:ilvl="0" w:tplc="4830C8C6">
      <w:start w:val="1"/>
      <w:numFmt w:val="decimal"/>
      <w:lvlText w:val="%1)"/>
      <w:lvlJc w:val="left"/>
    </w:lvl>
    <w:lvl w:ilvl="1" w:tplc="D01ECCBE">
      <w:numFmt w:val="decimal"/>
      <w:lvlText w:val=""/>
      <w:lvlJc w:val="left"/>
    </w:lvl>
    <w:lvl w:ilvl="2" w:tplc="23C0DF00">
      <w:numFmt w:val="decimal"/>
      <w:lvlText w:val=""/>
      <w:lvlJc w:val="left"/>
    </w:lvl>
    <w:lvl w:ilvl="3" w:tplc="93884006">
      <w:numFmt w:val="decimal"/>
      <w:lvlText w:val=""/>
      <w:lvlJc w:val="left"/>
    </w:lvl>
    <w:lvl w:ilvl="4" w:tplc="9552D172">
      <w:numFmt w:val="decimal"/>
      <w:lvlText w:val=""/>
      <w:lvlJc w:val="left"/>
    </w:lvl>
    <w:lvl w:ilvl="5" w:tplc="9106077E">
      <w:numFmt w:val="decimal"/>
      <w:lvlText w:val=""/>
      <w:lvlJc w:val="left"/>
    </w:lvl>
    <w:lvl w:ilvl="6" w:tplc="B8ECB9C8">
      <w:numFmt w:val="decimal"/>
      <w:lvlText w:val=""/>
      <w:lvlJc w:val="left"/>
    </w:lvl>
    <w:lvl w:ilvl="7" w:tplc="E822ED1C">
      <w:numFmt w:val="decimal"/>
      <w:lvlText w:val=""/>
      <w:lvlJc w:val="left"/>
    </w:lvl>
    <w:lvl w:ilvl="8" w:tplc="095A0FBA">
      <w:numFmt w:val="decimal"/>
      <w:lvlText w:val=""/>
      <w:lvlJc w:val="left"/>
    </w:lvl>
  </w:abstractNum>
  <w:abstractNum w:abstractNumId="60">
    <w:nsid w:val="000048CC"/>
    <w:multiLevelType w:val="hybridMultilevel"/>
    <w:tmpl w:val="367EFAD0"/>
    <w:lvl w:ilvl="0" w:tplc="901869B0">
      <w:start w:val="6"/>
      <w:numFmt w:val="decimal"/>
      <w:lvlText w:val="%1)"/>
      <w:lvlJc w:val="left"/>
    </w:lvl>
    <w:lvl w:ilvl="1" w:tplc="DBE68280">
      <w:numFmt w:val="decimal"/>
      <w:lvlText w:val=""/>
      <w:lvlJc w:val="left"/>
    </w:lvl>
    <w:lvl w:ilvl="2" w:tplc="087E3FC6">
      <w:numFmt w:val="decimal"/>
      <w:lvlText w:val=""/>
      <w:lvlJc w:val="left"/>
    </w:lvl>
    <w:lvl w:ilvl="3" w:tplc="EE0E56E4">
      <w:numFmt w:val="decimal"/>
      <w:lvlText w:val=""/>
      <w:lvlJc w:val="left"/>
    </w:lvl>
    <w:lvl w:ilvl="4" w:tplc="BC5EE5F4">
      <w:numFmt w:val="decimal"/>
      <w:lvlText w:val=""/>
      <w:lvlJc w:val="left"/>
    </w:lvl>
    <w:lvl w:ilvl="5" w:tplc="5C942D76">
      <w:numFmt w:val="decimal"/>
      <w:lvlText w:val=""/>
      <w:lvlJc w:val="left"/>
    </w:lvl>
    <w:lvl w:ilvl="6" w:tplc="7E1C7AAE">
      <w:numFmt w:val="decimal"/>
      <w:lvlText w:val=""/>
      <w:lvlJc w:val="left"/>
    </w:lvl>
    <w:lvl w:ilvl="7" w:tplc="02B0541E">
      <w:numFmt w:val="decimal"/>
      <w:lvlText w:val=""/>
      <w:lvlJc w:val="left"/>
    </w:lvl>
    <w:lvl w:ilvl="8" w:tplc="74880C60">
      <w:numFmt w:val="decimal"/>
      <w:lvlText w:val=""/>
      <w:lvlJc w:val="left"/>
    </w:lvl>
  </w:abstractNum>
  <w:abstractNum w:abstractNumId="61">
    <w:nsid w:val="0000494A"/>
    <w:multiLevelType w:val="hybridMultilevel"/>
    <w:tmpl w:val="29F645C0"/>
    <w:lvl w:ilvl="0" w:tplc="539032BC">
      <w:start w:val="1"/>
      <w:numFmt w:val="decimal"/>
      <w:lvlText w:val="%1)"/>
      <w:lvlJc w:val="left"/>
    </w:lvl>
    <w:lvl w:ilvl="1" w:tplc="BF025CEC">
      <w:numFmt w:val="decimal"/>
      <w:lvlText w:val=""/>
      <w:lvlJc w:val="left"/>
    </w:lvl>
    <w:lvl w:ilvl="2" w:tplc="5AD4C95E">
      <w:numFmt w:val="decimal"/>
      <w:lvlText w:val=""/>
      <w:lvlJc w:val="left"/>
    </w:lvl>
    <w:lvl w:ilvl="3" w:tplc="B5BC5F1A">
      <w:numFmt w:val="decimal"/>
      <w:lvlText w:val=""/>
      <w:lvlJc w:val="left"/>
    </w:lvl>
    <w:lvl w:ilvl="4" w:tplc="FFD08A6A">
      <w:numFmt w:val="decimal"/>
      <w:lvlText w:val=""/>
      <w:lvlJc w:val="left"/>
    </w:lvl>
    <w:lvl w:ilvl="5" w:tplc="AACA97A0">
      <w:numFmt w:val="decimal"/>
      <w:lvlText w:val=""/>
      <w:lvlJc w:val="left"/>
    </w:lvl>
    <w:lvl w:ilvl="6" w:tplc="595803B0">
      <w:numFmt w:val="decimal"/>
      <w:lvlText w:val=""/>
      <w:lvlJc w:val="left"/>
    </w:lvl>
    <w:lvl w:ilvl="7" w:tplc="D38E7102">
      <w:numFmt w:val="decimal"/>
      <w:lvlText w:val=""/>
      <w:lvlJc w:val="left"/>
    </w:lvl>
    <w:lvl w:ilvl="8" w:tplc="EEE0AC0A">
      <w:numFmt w:val="decimal"/>
      <w:lvlText w:val=""/>
      <w:lvlJc w:val="left"/>
    </w:lvl>
  </w:abstractNum>
  <w:abstractNum w:abstractNumId="62">
    <w:nsid w:val="000049F7"/>
    <w:multiLevelType w:val="hybridMultilevel"/>
    <w:tmpl w:val="E2C8AF7C"/>
    <w:lvl w:ilvl="0" w:tplc="BC5CBF1A">
      <w:start w:val="6"/>
      <w:numFmt w:val="decimal"/>
      <w:lvlText w:val="%1."/>
      <w:lvlJc w:val="left"/>
    </w:lvl>
    <w:lvl w:ilvl="1" w:tplc="DD4EB444">
      <w:numFmt w:val="decimal"/>
      <w:lvlText w:val=""/>
      <w:lvlJc w:val="left"/>
    </w:lvl>
    <w:lvl w:ilvl="2" w:tplc="067627F2">
      <w:numFmt w:val="decimal"/>
      <w:lvlText w:val=""/>
      <w:lvlJc w:val="left"/>
    </w:lvl>
    <w:lvl w:ilvl="3" w:tplc="ED2C727E">
      <w:numFmt w:val="decimal"/>
      <w:lvlText w:val=""/>
      <w:lvlJc w:val="left"/>
    </w:lvl>
    <w:lvl w:ilvl="4" w:tplc="AA10D4B6">
      <w:numFmt w:val="decimal"/>
      <w:lvlText w:val=""/>
      <w:lvlJc w:val="left"/>
    </w:lvl>
    <w:lvl w:ilvl="5" w:tplc="ED30E466">
      <w:numFmt w:val="decimal"/>
      <w:lvlText w:val=""/>
      <w:lvlJc w:val="left"/>
    </w:lvl>
    <w:lvl w:ilvl="6" w:tplc="9ACAA382">
      <w:numFmt w:val="decimal"/>
      <w:lvlText w:val=""/>
      <w:lvlJc w:val="left"/>
    </w:lvl>
    <w:lvl w:ilvl="7" w:tplc="47F88788">
      <w:numFmt w:val="decimal"/>
      <w:lvlText w:val=""/>
      <w:lvlJc w:val="left"/>
    </w:lvl>
    <w:lvl w:ilvl="8" w:tplc="1794CD7C">
      <w:numFmt w:val="decimal"/>
      <w:lvlText w:val=""/>
      <w:lvlJc w:val="left"/>
    </w:lvl>
  </w:abstractNum>
  <w:abstractNum w:abstractNumId="63">
    <w:nsid w:val="00004A80"/>
    <w:multiLevelType w:val="hybridMultilevel"/>
    <w:tmpl w:val="66FAE85C"/>
    <w:lvl w:ilvl="0" w:tplc="C10EAE8E">
      <w:start w:val="15"/>
      <w:numFmt w:val="decimal"/>
      <w:lvlText w:val="%1."/>
      <w:lvlJc w:val="left"/>
    </w:lvl>
    <w:lvl w:ilvl="1" w:tplc="033EBD70">
      <w:numFmt w:val="decimal"/>
      <w:lvlText w:val=""/>
      <w:lvlJc w:val="left"/>
    </w:lvl>
    <w:lvl w:ilvl="2" w:tplc="20C227D0">
      <w:numFmt w:val="decimal"/>
      <w:lvlText w:val=""/>
      <w:lvlJc w:val="left"/>
    </w:lvl>
    <w:lvl w:ilvl="3" w:tplc="A392AF4A">
      <w:numFmt w:val="decimal"/>
      <w:lvlText w:val=""/>
      <w:lvlJc w:val="left"/>
    </w:lvl>
    <w:lvl w:ilvl="4" w:tplc="446A045E">
      <w:numFmt w:val="decimal"/>
      <w:lvlText w:val=""/>
      <w:lvlJc w:val="left"/>
    </w:lvl>
    <w:lvl w:ilvl="5" w:tplc="08447080">
      <w:numFmt w:val="decimal"/>
      <w:lvlText w:val=""/>
      <w:lvlJc w:val="left"/>
    </w:lvl>
    <w:lvl w:ilvl="6" w:tplc="44EEE302">
      <w:numFmt w:val="decimal"/>
      <w:lvlText w:val=""/>
      <w:lvlJc w:val="left"/>
    </w:lvl>
    <w:lvl w:ilvl="7" w:tplc="8842B6FE">
      <w:numFmt w:val="decimal"/>
      <w:lvlText w:val=""/>
      <w:lvlJc w:val="left"/>
    </w:lvl>
    <w:lvl w:ilvl="8" w:tplc="D1E02644">
      <w:numFmt w:val="decimal"/>
      <w:lvlText w:val=""/>
      <w:lvlJc w:val="left"/>
    </w:lvl>
  </w:abstractNum>
  <w:abstractNum w:abstractNumId="64">
    <w:nsid w:val="00004CD4"/>
    <w:multiLevelType w:val="hybridMultilevel"/>
    <w:tmpl w:val="87C032B6"/>
    <w:lvl w:ilvl="0" w:tplc="C1D0FBA8">
      <w:start w:val="1"/>
      <w:numFmt w:val="decimal"/>
      <w:lvlText w:val="%1)"/>
      <w:lvlJc w:val="left"/>
    </w:lvl>
    <w:lvl w:ilvl="1" w:tplc="E5687CA6">
      <w:numFmt w:val="decimal"/>
      <w:lvlText w:val=""/>
      <w:lvlJc w:val="left"/>
    </w:lvl>
    <w:lvl w:ilvl="2" w:tplc="50D08FB8">
      <w:numFmt w:val="decimal"/>
      <w:lvlText w:val=""/>
      <w:lvlJc w:val="left"/>
    </w:lvl>
    <w:lvl w:ilvl="3" w:tplc="F75C1A36">
      <w:numFmt w:val="decimal"/>
      <w:lvlText w:val=""/>
      <w:lvlJc w:val="left"/>
    </w:lvl>
    <w:lvl w:ilvl="4" w:tplc="D41CF584">
      <w:numFmt w:val="decimal"/>
      <w:lvlText w:val=""/>
      <w:lvlJc w:val="left"/>
    </w:lvl>
    <w:lvl w:ilvl="5" w:tplc="59662C0E">
      <w:numFmt w:val="decimal"/>
      <w:lvlText w:val=""/>
      <w:lvlJc w:val="left"/>
    </w:lvl>
    <w:lvl w:ilvl="6" w:tplc="6FB29EBA">
      <w:numFmt w:val="decimal"/>
      <w:lvlText w:val=""/>
      <w:lvlJc w:val="left"/>
    </w:lvl>
    <w:lvl w:ilvl="7" w:tplc="CC42AD34">
      <w:numFmt w:val="decimal"/>
      <w:lvlText w:val=""/>
      <w:lvlJc w:val="left"/>
    </w:lvl>
    <w:lvl w:ilvl="8" w:tplc="46A6A64E">
      <w:numFmt w:val="decimal"/>
      <w:lvlText w:val=""/>
      <w:lvlJc w:val="left"/>
    </w:lvl>
  </w:abstractNum>
  <w:abstractNum w:abstractNumId="65">
    <w:nsid w:val="00005039"/>
    <w:multiLevelType w:val="hybridMultilevel"/>
    <w:tmpl w:val="9F2496EA"/>
    <w:lvl w:ilvl="0" w:tplc="16D40086">
      <w:start w:val="55"/>
      <w:numFmt w:val="decimal"/>
      <w:lvlText w:val="%1."/>
      <w:lvlJc w:val="left"/>
    </w:lvl>
    <w:lvl w:ilvl="1" w:tplc="7D6C3FE0">
      <w:numFmt w:val="decimal"/>
      <w:lvlText w:val=""/>
      <w:lvlJc w:val="left"/>
    </w:lvl>
    <w:lvl w:ilvl="2" w:tplc="F9A6D7F8">
      <w:numFmt w:val="decimal"/>
      <w:lvlText w:val=""/>
      <w:lvlJc w:val="left"/>
    </w:lvl>
    <w:lvl w:ilvl="3" w:tplc="DD4E9AFC">
      <w:numFmt w:val="decimal"/>
      <w:lvlText w:val=""/>
      <w:lvlJc w:val="left"/>
    </w:lvl>
    <w:lvl w:ilvl="4" w:tplc="56A20060">
      <w:numFmt w:val="decimal"/>
      <w:lvlText w:val=""/>
      <w:lvlJc w:val="left"/>
    </w:lvl>
    <w:lvl w:ilvl="5" w:tplc="C0F63E68">
      <w:numFmt w:val="decimal"/>
      <w:lvlText w:val=""/>
      <w:lvlJc w:val="left"/>
    </w:lvl>
    <w:lvl w:ilvl="6" w:tplc="7D163000">
      <w:numFmt w:val="decimal"/>
      <w:lvlText w:val=""/>
      <w:lvlJc w:val="left"/>
    </w:lvl>
    <w:lvl w:ilvl="7" w:tplc="F74E31D8">
      <w:numFmt w:val="decimal"/>
      <w:lvlText w:val=""/>
      <w:lvlJc w:val="left"/>
    </w:lvl>
    <w:lvl w:ilvl="8" w:tplc="A43C101E">
      <w:numFmt w:val="decimal"/>
      <w:lvlText w:val=""/>
      <w:lvlJc w:val="left"/>
    </w:lvl>
  </w:abstractNum>
  <w:abstractNum w:abstractNumId="66">
    <w:nsid w:val="00005078"/>
    <w:multiLevelType w:val="hybridMultilevel"/>
    <w:tmpl w:val="6B9E1B3E"/>
    <w:lvl w:ilvl="0" w:tplc="6302A78C">
      <w:start w:val="2"/>
      <w:numFmt w:val="decimal"/>
      <w:lvlText w:val="%1)"/>
      <w:lvlJc w:val="left"/>
    </w:lvl>
    <w:lvl w:ilvl="1" w:tplc="29D2E6C0">
      <w:numFmt w:val="decimal"/>
      <w:lvlText w:val=""/>
      <w:lvlJc w:val="left"/>
    </w:lvl>
    <w:lvl w:ilvl="2" w:tplc="1742A02C">
      <w:numFmt w:val="decimal"/>
      <w:lvlText w:val=""/>
      <w:lvlJc w:val="left"/>
    </w:lvl>
    <w:lvl w:ilvl="3" w:tplc="4E44FEB4">
      <w:numFmt w:val="decimal"/>
      <w:lvlText w:val=""/>
      <w:lvlJc w:val="left"/>
    </w:lvl>
    <w:lvl w:ilvl="4" w:tplc="C4487328">
      <w:numFmt w:val="decimal"/>
      <w:lvlText w:val=""/>
      <w:lvlJc w:val="left"/>
    </w:lvl>
    <w:lvl w:ilvl="5" w:tplc="41745FBC">
      <w:numFmt w:val="decimal"/>
      <w:lvlText w:val=""/>
      <w:lvlJc w:val="left"/>
    </w:lvl>
    <w:lvl w:ilvl="6" w:tplc="1080444E">
      <w:numFmt w:val="decimal"/>
      <w:lvlText w:val=""/>
      <w:lvlJc w:val="left"/>
    </w:lvl>
    <w:lvl w:ilvl="7" w:tplc="D938B850">
      <w:numFmt w:val="decimal"/>
      <w:lvlText w:val=""/>
      <w:lvlJc w:val="left"/>
    </w:lvl>
    <w:lvl w:ilvl="8" w:tplc="7E40FFF6">
      <w:numFmt w:val="decimal"/>
      <w:lvlText w:val=""/>
      <w:lvlJc w:val="left"/>
    </w:lvl>
  </w:abstractNum>
  <w:abstractNum w:abstractNumId="67">
    <w:nsid w:val="0000542C"/>
    <w:multiLevelType w:val="hybridMultilevel"/>
    <w:tmpl w:val="8A6255A6"/>
    <w:lvl w:ilvl="0" w:tplc="15FCEAC8">
      <w:start w:val="56"/>
      <w:numFmt w:val="decimal"/>
      <w:lvlText w:val="%1."/>
      <w:lvlJc w:val="left"/>
    </w:lvl>
    <w:lvl w:ilvl="1" w:tplc="B81EE5E6">
      <w:numFmt w:val="decimal"/>
      <w:lvlText w:val=""/>
      <w:lvlJc w:val="left"/>
    </w:lvl>
    <w:lvl w:ilvl="2" w:tplc="3FF648CC">
      <w:numFmt w:val="decimal"/>
      <w:lvlText w:val=""/>
      <w:lvlJc w:val="left"/>
    </w:lvl>
    <w:lvl w:ilvl="3" w:tplc="3280E1AC">
      <w:numFmt w:val="decimal"/>
      <w:lvlText w:val=""/>
      <w:lvlJc w:val="left"/>
    </w:lvl>
    <w:lvl w:ilvl="4" w:tplc="43941ACA">
      <w:numFmt w:val="decimal"/>
      <w:lvlText w:val=""/>
      <w:lvlJc w:val="left"/>
    </w:lvl>
    <w:lvl w:ilvl="5" w:tplc="3FEE0F56">
      <w:numFmt w:val="decimal"/>
      <w:lvlText w:val=""/>
      <w:lvlJc w:val="left"/>
    </w:lvl>
    <w:lvl w:ilvl="6" w:tplc="946096C8">
      <w:numFmt w:val="decimal"/>
      <w:lvlText w:val=""/>
      <w:lvlJc w:val="left"/>
    </w:lvl>
    <w:lvl w:ilvl="7" w:tplc="156C0F78">
      <w:numFmt w:val="decimal"/>
      <w:lvlText w:val=""/>
      <w:lvlJc w:val="left"/>
    </w:lvl>
    <w:lvl w:ilvl="8" w:tplc="C150C592">
      <w:numFmt w:val="decimal"/>
      <w:lvlText w:val=""/>
      <w:lvlJc w:val="left"/>
    </w:lvl>
  </w:abstractNum>
  <w:abstractNum w:abstractNumId="68">
    <w:nsid w:val="000054DC"/>
    <w:multiLevelType w:val="hybridMultilevel"/>
    <w:tmpl w:val="56461732"/>
    <w:lvl w:ilvl="0" w:tplc="3EE67826">
      <w:start w:val="31"/>
      <w:numFmt w:val="decimal"/>
      <w:lvlText w:val="%1."/>
      <w:lvlJc w:val="left"/>
    </w:lvl>
    <w:lvl w:ilvl="1" w:tplc="DA52F728">
      <w:numFmt w:val="decimal"/>
      <w:lvlText w:val=""/>
      <w:lvlJc w:val="left"/>
    </w:lvl>
    <w:lvl w:ilvl="2" w:tplc="580884AA">
      <w:numFmt w:val="decimal"/>
      <w:lvlText w:val=""/>
      <w:lvlJc w:val="left"/>
    </w:lvl>
    <w:lvl w:ilvl="3" w:tplc="0A523DEA">
      <w:numFmt w:val="decimal"/>
      <w:lvlText w:val=""/>
      <w:lvlJc w:val="left"/>
    </w:lvl>
    <w:lvl w:ilvl="4" w:tplc="A42E256E">
      <w:numFmt w:val="decimal"/>
      <w:lvlText w:val=""/>
      <w:lvlJc w:val="left"/>
    </w:lvl>
    <w:lvl w:ilvl="5" w:tplc="746E2270">
      <w:numFmt w:val="decimal"/>
      <w:lvlText w:val=""/>
      <w:lvlJc w:val="left"/>
    </w:lvl>
    <w:lvl w:ilvl="6" w:tplc="6E2854FA">
      <w:numFmt w:val="decimal"/>
      <w:lvlText w:val=""/>
      <w:lvlJc w:val="left"/>
    </w:lvl>
    <w:lvl w:ilvl="7" w:tplc="528884F6">
      <w:numFmt w:val="decimal"/>
      <w:lvlText w:val=""/>
      <w:lvlJc w:val="left"/>
    </w:lvl>
    <w:lvl w:ilvl="8" w:tplc="3DD0DD04">
      <w:numFmt w:val="decimal"/>
      <w:lvlText w:val=""/>
      <w:lvlJc w:val="left"/>
    </w:lvl>
  </w:abstractNum>
  <w:abstractNum w:abstractNumId="69">
    <w:nsid w:val="00005753"/>
    <w:multiLevelType w:val="hybridMultilevel"/>
    <w:tmpl w:val="FEE4143E"/>
    <w:lvl w:ilvl="0" w:tplc="EA44D36C">
      <w:start w:val="25"/>
      <w:numFmt w:val="decimal"/>
      <w:lvlText w:val="%1."/>
      <w:lvlJc w:val="left"/>
    </w:lvl>
    <w:lvl w:ilvl="1" w:tplc="88884EFA">
      <w:numFmt w:val="decimal"/>
      <w:lvlText w:val=""/>
      <w:lvlJc w:val="left"/>
    </w:lvl>
    <w:lvl w:ilvl="2" w:tplc="36E8AB1A">
      <w:numFmt w:val="decimal"/>
      <w:lvlText w:val=""/>
      <w:lvlJc w:val="left"/>
    </w:lvl>
    <w:lvl w:ilvl="3" w:tplc="943683B6">
      <w:numFmt w:val="decimal"/>
      <w:lvlText w:val=""/>
      <w:lvlJc w:val="left"/>
    </w:lvl>
    <w:lvl w:ilvl="4" w:tplc="76F86444">
      <w:numFmt w:val="decimal"/>
      <w:lvlText w:val=""/>
      <w:lvlJc w:val="left"/>
    </w:lvl>
    <w:lvl w:ilvl="5" w:tplc="E1041AB6">
      <w:numFmt w:val="decimal"/>
      <w:lvlText w:val=""/>
      <w:lvlJc w:val="left"/>
    </w:lvl>
    <w:lvl w:ilvl="6" w:tplc="1A1643F0">
      <w:numFmt w:val="decimal"/>
      <w:lvlText w:val=""/>
      <w:lvlJc w:val="left"/>
    </w:lvl>
    <w:lvl w:ilvl="7" w:tplc="C5B8D436">
      <w:numFmt w:val="decimal"/>
      <w:lvlText w:val=""/>
      <w:lvlJc w:val="left"/>
    </w:lvl>
    <w:lvl w:ilvl="8" w:tplc="96E2E6FC">
      <w:numFmt w:val="decimal"/>
      <w:lvlText w:val=""/>
      <w:lvlJc w:val="left"/>
    </w:lvl>
  </w:abstractNum>
  <w:abstractNum w:abstractNumId="70">
    <w:nsid w:val="00005772"/>
    <w:multiLevelType w:val="hybridMultilevel"/>
    <w:tmpl w:val="168C7294"/>
    <w:lvl w:ilvl="0" w:tplc="14CC34B2">
      <w:start w:val="11"/>
      <w:numFmt w:val="decimal"/>
      <w:lvlText w:val="%1."/>
      <w:lvlJc w:val="left"/>
    </w:lvl>
    <w:lvl w:ilvl="1" w:tplc="14AEB3DA">
      <w:numFmt w:val="decimal"/>
      <w:lvlText w:val=""/>
      <w:lvlJc w:val="left"/>
    </w:lvl>
    <w:lvl w:ilvl="2" w:tplc="2356F2D8">
      <w:numFmt w:val="decimal"/>
      <w:lvlText w:val=""/>
      <w:lvlJc w:val="left"/>
    </w:lvl>
    <w:lvl w:ilvl="3" w:tplc="FA785692">
      <w:numFmt w:val="decimal"/>
      <w:lvlText w:val=""/>
      <w:lvlJc w:val="left"/>
    </w:lvl>
    <w:lvl w:ilvl="4" w:tplc="A6BE69FE">
      <w:numFmt w:val="decimal"/>
      <w:lvlText w:val=""/>
      <w:lvlJc w:val="left"/>
    </w:lvl>
    <w:lvl w:ilvl="5" w:tplc="9CAE3920">
      <w:numFmt w:val="decimal"/>
      <w:lvlText w:val=""/>
      <w:lvlJc w:val="left"/>
    </w:lvl>
    <w:lvl w:ilvl="6" w:tplc="E34804E4">
      <w:numFmt w:val="decimal"/>
      <w:lvlText w:val=""/>
      <w:lvlJc w:val="left"/>
    </w:lvl>
    <w:lvl w:ilvl="7" w:tplc="DAB6244E">
      <w:numFmt w:val="decimal"/>
      <w:lvlText w:val=""/>
      <w:lvlJc w:val="left"/>
    </w:lvl>
    <w:lvl w:ilvl="8" w:tplc="0B4E3466">
      <w:numFmt w:val="decimal"/>
      <w:lvlText w:val=""/>
      <w:lvlJc w:val="left"/>
    </w:lvl>
  </w:abstractNum>
  <w:abstractNum w:abstractNumId="71">
    <w:nsid w:val="000057D3"/>
    <w:multiLevelType w:val="hybridMultilevel"/>
    <w:tmpl w:val="A17C7C7A"/>
    <w:lvl w:ilvl="0" w:tplc="E34A08CE">
      <w:start w:val="80"/>
      <w:numFmt w:val="decimal"/>
      <w:lvlText w:val="%1."/>
      <w:lvlJc w:val="left"/>
    </w:lvl>
    <w:lvl w:ilvl="1" w:tplc="22C2B36C">
      <w:numFmt w:val="decimal"/>
      <w:lvlText w:val=""/>
      <w:lvlJc w:val="left"/>
    </w:lvl>
    <w:lvl w:ilvl="2" w:tplc="B47CAB56">
      <w:numFmt w:val="decimal"/>
      <w:lvlText w:val=""/>
      <w:lvlJc w:val="left"/>
    </w:lvl>
    <w:lvl w:ilvl="3" w:tplc="986CCF94">
      <w:numFmt w:val="decimal"/>
      <w:lvlText w:val=""/>
      <w:lvlJc w:val="left"/>
    </w:lvl>
    <w:lvl w:ilvl="4" w:tplc="DF241030">
      <w:numFmt w:val="decimal"/>
      <w:lvlText w:val=""/>
      <w:lvlJc w:val="left"/>
    </w:lvl>
    <w:lvl w:ilvl="5" w:tplc="5394BD58">
      <w:numFmt w:val="decimal"/>
      <w:lvlText w:val=""/>
      <w:lvlJc w:val="left"/>
    </w:lvl>
    <w:lvl w:ilvl="6" w:tplc="5296CC28">
      <w:numFmt w:val="decimal"/>
      <w:lvlText w:val=""/>
      <w:lvlJc w:val="left"/>
    </w:lvl>
    <w:lvl w:ilvl="7" w:tplc="C1E61B1C">
      <w:numFmt w:val="decimal"/>
      <w:lvlText w:val=""/>
      <w:lvlJc w:val="left"/>
    </w:lvl>
    <w:lvl w:ilvl="8" w:tplc="7666AB40">
      <w:numFmt w:val="decimal"/>
      <w:lvlText w:val=""/>
      <w:lvlJc w:val="left"/>
    </w:lvl>
  </w:abstractNum>
  <w:abstractNum w:abstractNumId="72">
    <w:nsid w:val="000058B0"/>
    <w:multiLevelType w:val="hybridMultilevel"/>
    <w:tmpl w:val="789463D4"/>
    <w:lvl w:ilvl="0" w:tplc="44305A98">
      <w:start w:val="1"/>
      <w:numFmt w:val="decimal"/>
      <w:lvlText w:val="%1)"/>
      <w:lvlJc w:val="left"/>
    </w:lvl>
    <w:lvl w:ilvl="1" w:tplc="DE620BE4">
      <w:numFmt w:val="decimal"/>
      <w:lvlText w:val=""/>
      <w:lvlJc w:val="left"/>
    </w:lvl>
    <w:lvl w:ilvl="2" w:tplc="6654114C">
      <w:numFmt w:val="decimal"/>
      <w:lvlText w:val=""/>
      <w:lvlJc w:val="left"/>
    </w:lvl>
    <w:lvl w:ilvl="3" w:tplc="DD28C9B4">
      <w:numFmt w:val="decimal"/>
      <w:lvlText w:val=""/>
      <w:lvlJc w:val="left"/>
    </w:lvl>
    <w:lvl w:ilvl="4" w:tplc="9D5C5DDC">
      <w:numFmt w:val="decimal"/>
      <w:lvlText w:val=""/>
      <w:lvlJc w:val="left"/>
    </w:lvl>
    <w:lvl w:ilvl="5" w:tplc="29809A92">
      <w:numFmt w:val="decimal"/>
      <w:lvlText w:val=""/>
      <w:lvlJc w:val="left"/>
    </w:lvl>
    <w:lvl w:ilvl="6" w:tplc="4D148DCE">
      <w:numFmt w:val="decimal"/>
      <w:lvlText w:val=""/>
      <w:lvlJc w:val="left"/>
    </w:lvl>
    <w:lvl w:ilvl="7" w:tplc="8474C5FA">
      <w:numFmt w:val="decimal"/>
      <w:lvlText w:val=""/>
      <w:lvlJc w:val="left"/>
    </w:lvl>
    <w:lvl w:ilvl="8" w:tplc="B642B89A">
      <w:numFmt w:val="decimal"/>
      <w:lvlText w:val=""/>
      <w:lvlJc w:val="left"/>
    </w:lvl>
  </w:abstractNum>
  <w:abstractNum w:abstractNumId="73">
    <w:nsid w:val="0000591D"/>
    <w:multiLevelType w:val="hybridMultilevel"/>
    <w:tmpl w:val="9F980832"/>
    <w:lvl w:ilvl="0" w:tplc="B69C0A2E">
      <w:start w:val="3"/>
      <w:numFmt w:val="decimal"/>
      <w:lvlText w:val="%1."/>
      <w:lvlJc w:val="left"/>
    </w:lvl>
    <w:lvl w:ilvl="1" w:tplc="E3F6E2CA">
      <w:numFmt w:val="decimal"/>
      <w:lvlText w:val=""/>
      <w:lvlJc w:val="left"/>
    </w:lvl>
    <w:lvl w:ilvl="2" w:tplc="F8521F1E">
      <w:numFmt w:val="decimal"/>
      <w:lvlText w:val=""/>
      <w:lvlJc w:val="left"/>
    </w:lvl>
    <w:lvl w:ilvl="3" w:tplc="0B84308A">
      <w:numFmt w:val="decimal"/>
      <w:lvlText w:val=""/>
      <w:lvlJc w:val="left"/>
    </w:lvl>
    <w:lvl w:ilvl="4" w:tplc="ADDC6034">
      <w:numFmt w:val="decimal"/>
      <w:lvlText w:val=""/>
      <w:lvlJc w:val="left"/>
    </w:lvl>
    <w:lvl w:ilvl="5" w:tplc="2CD2C10E">
      <w:numFmt w:val="decimal"/>
      <w:lvlText w:val=""/>
      <w:lvlJc w:val="left"/>
    </w:lvl>
    <w:lvl w:ilvl="6" w:tplc="D32A9FF2">
      <w:numFmt w:val="decimal"/>
      <w:lvlText w:val=""/>
      <w:lvlJc w:val="left"/>
    </w:lvl>
    <w:lvl w:ilvl="7" w:tplc="8FBEF3F0">
      <w:numFmt w:val="decimal"/>
      <w:lvlText w:val=""/>
      <w:lvlJc w:val="left"/>
    </w:lvl>
    <w:lvl w:ilvl="8" w:tplc="E42289EE">
      <w:numFmt w:val="decimal"/>
      <w:lvlText w:val=""/>
      <w:lvlJc w:val="left"/>
    </w:lvl>
  </w:abstractNum>
  <w:abstractNum w:abstractNumId="74">
    <w:nsid w:val="00005A9F"/>
    <w:multiLevelType w:val="hybridMultilevel"/>
    <w:tmpl w:val="D2D4C9CA"/>
    <w:lvl w:ilvl="0" w:tplc="0834F8E4">
      <w:start w:val="73"/>
      <w:numFmt w:val="decimal"/>
      <w:lvlText w:val="%1."/>
      <w:lvlJc w:val="left"/>
    </w:lvl>
    <w:lvl w:ilvl="1" w:tplc="E3861372">
      <w:numFmt w:val="decimal"/>
      <w:lvlText w:val=""/>
      <w:lvlJc w:val="left"/>
    </w:lvl>
    <w:lvl w:ilvl="2" w:tplc="3F9C9F52">
      <w:numFmt w:val="decimal"/>
      <w:lvlText w:val=""/>
      <w:lvlJc w:val="left"/>
    </w:lvl>
    <w:lvl w:ilvl="3" w:tplc="B5F62264">
      <w:numFmt w:val="decimal"/>
      <w:lvlText w:val=""/>
      <w:lvlJc w:val="left"/>
    </w:lvl>
    <w:lvl w:ilvl="4" w:tplc="D360CB2C">
      <w:numFmt w:val="decimal"/>
      <w:lvlText w:val=""/>
      <w:lvlJc w:val="left"/>
    </w:lvl>
    <w:lvl w:ilvl="5" w:tplc="10E4415E">
      <w:numFmt w:val="decimal"/>
      <w:lvlText w:val=""/>
      <w:lvlJc w:val="left"/>
    </w:lvl>
    <w:lvl w:ilvl="6" w:tplc="20F47932">
      <w:numFmt w:val="decimal"/>
      <w:lvlText w:val=""/>
      <w:lvlJc w:val="left"/>
    </w:lvl>
    <w:lvl w:ilvl="7" w:tplc="10EA458A">
      <w:numFmt w:val="decimal"/>
      <w:lvlText w:val=""/>
      <w:lvlJc w:val="left"/>
    </w:lvl>
    <w:lvl w:ilvl="8" w:tplc="44E6B678">
      <w:numFmt w:val="decimal"/>
      <w:lvlText w:val=""/>
      <w:lvlJc w:val="left"/>
    </w:lvl>
  </w:abstractNum>
  <w:abstractNum w:abstractNumId="75">
    <w:nsid w:val="00005C67"/>
    <w:multiLevelType w:val="hybridMultilevel"/>
    <w:tmpl w:val="CD3E63CE"/>
    <w:lvl w:ilvl="0" w:tplc="5EA675EE">
      <w:start w:val="28"/>
      <w:numFmt w:val="decimal"/>
      <w:lvlText w:val="%1."/>
      <w:lvlJc w:val="left"/>
    </w:lvl>
    <w:lvl w:ilvl="1" w:tplc="A15603A4">
      <w:numFmt w:val="decimal"/>
      <w:lvlText w:val=""/>
      <w:lvlJc w:val="left"/>
    </w:lvl>
    <w:lvl w:ilvl="2" w:tplc="F246ED82">
      <w:numFmt w:val="decimal"/>
      <w:lvlText w:val=""/>
      <w:lvlJc w:val="left"/>
    </w:lvl>
    <w:lvl w:ilvl="3" w:tplc="16D65688">
      <w:numFmt w:val="decimal"/>
      <w:lvlText w:val=""/>
      <w:lvlJc w:val="left"/>
    </w:lvl>
    <w:lvl w:ilvl="4" w:tplc="274048C0">
      <w:numFmt w:val="decimal"/>
      <w:lvlText w:val=""/>
      <w:lvlJc w:val="left"/>
    </w:lvl>
    <w:lvl w:ilvl="5" w:tplc="3DF41A8A">
      <w:numFmt w:val="decimal"/>
      <w:lvlText w:val=""/>
      <w:lvlJc w:val="left"/>
    </w:lvl>
    <w:lvl w:ilvl="6" w:tplc="7AA6CB76">
      <w:numFmt w:val="decimal"/>
      <w:lvlText w:val=""/>
      <w:lvlJc w:val="left"/>
    </w:lvl>
    <w:lvl w:ilvl="7" w:tplc="22301824">
      <w:numFmt w:val="decimal"/>
      <w:lvlText w:val=""/>
      <w:lvlJc w:val="left"/>
    </w:lvl>
    <w:lvl w:ilvl="8" w:tplc="6EBE0B84">
      <w:numFmt w:val="decimal"/>
      <w:lvlText w:val=""/>
      <w:lvlJc w:val="left"/>
    </w:lvl>
  </w:abstractNum>
  <w:abstractNum w:abstractNumId="76">
    <w:nsid w:val="00005DB2"/>
    <w:multiLevelType w:val="hybridMultilevel"/>
    <w:tmpl w:val="6EA8B33A"/>
    <w:lvl w:ilvl="0" w:tplc="6C28CEAA">
      <w:start w:val="22"/>
      <w:numFmt w:val="decimal"/>
      <w:lvlText w:val="%1."/>
      <w:lvlJc w:val="left"/>
    </w:lvl>
    <w:lvl w:ilvl="1" w:tplc="C6D6A4CE">
      <w:numFmt w:val="decimal"/>
      <w:lvlText w:val=""/>
      <w:lvlJc w:val="left"/>
    </w:lvl>
    <w:lvl w:ilvl="2" w:tplc="1D0E16A6">
      <w:numFmt w:val="decimal"/>
      <w:lvlText w:val=""/>
      <w:lvlJc w:val="left"/>
    </w:lvl>
    <w:lvl w:ilvl="3" w:tplc="604EE8CA">
      <w:numFmt w:val="decimal"/>
      <w:lvlText w:val=""/>
      <w:lvlJc w:val="left"/>
    </w:lvl>
    <w:lvl w:ilvl="4" w:tplc="4D3A281E">
      <w:numFmt w:val="decimal"/>
      <w:lvlText w:val=""/>
      <w:lvlJc w:val="left"/>
    </w:lvl>
    <w:lvl w:ilvl="5" w:tplc="745437C2">
      <w:numFmt w:val="decimal"/>
      <w:lvlText w:val=""/>
      <w:lvlJc w:val="left"/>
    </w:lvl>
    <w:lvl w:ilvl="6" w:tplc="6164BE5A">
      <w:numFmt w:val="decimal"/>
      <w:lvlText w:val=""/>
      <w:lvlJc w:val="left"/>
    </w:lvl>
    <w:lvl w:ilvl="7" w:tplc="0A721584">
      <w:numFmt w:val="decimal"/>
      <w:lvlText w:val=""/>
      <w:lvlJc w:val="left"/>
    </w:lvl>
    <w:lvl w:ilvl="8" w:tplc="D5969AEA">
      <w:numFmt w:val="decimal"/>
      <w:lvlText w:val=""/>
      <w:lvlJc w:val="left"/>
    </w:lvl>
  </w:abstractNum>
  <w:abstractNum w:abstractNumId="77">
    <w:nsid w:val="00005DD5"/>
    <w:multiLevelType w:val="hybridMultilevel"/>
    <w:tmpl w:val="D57EDD12"/>
    <w:lvl w:ilvl="0" w:tplc="986619D6">
      <w:start w:val="70"/>
      <w:numFmt w:val="decimal"/>
      <w:lvlText w:val="%1."/>
      <w:lvlJc w:val="left"/>
    </w:lvl>
    <w:lvl w:ilvl="1" w:tplc="79C05D74">
      <w:numFmt w:val="decimal"/>
      <w:lvlText w:val=""/>
      <w:lvlJc w:val="left"/>
    </w:lvl>
    <w:lvl w:ilvl="2" w:tplc="B68EDF68">
      <w:numFmt w:val="decimal"/>
      <w:lvlText w:val=""/>
      <w:lvlJc w:val="left"/>
    </w:lvl>
    <w:lvl w:ilvl="3" w:tplc="22EE7788">
      <w:numFmt w:val="decimal"/>
      <w:lvlText w:val=""/>
      <w:lvlJc w:val="left"/>
    </w:lvl>
    <w:lvl w:ilvl="4" w:tplc="01404892">
      <w:numFmt w:val="decimal"/>
      <w:lvlText w:val=""/>
      <w:lvlJc w:val="left"/>
    </w:lvl>
    <w:lvl w:ilvl="5" w:tplc="5FFA7AAA">
      <w:numFmt w:val="decimal"/>
      <w:lvlText w:val=""/>
      <w:lvlJc w:val="left"/>
    </w:lvl>
    <w:lvl w:ilvl="6" w:tplc="27B0E5A4">
      <w:numFmt w:val="decimal"/>
      <w:lvlText w:val=""/>
      <w:lvlJc w:val="left"/>
    </w:lvl>
    <w:lvl w:ilvl="7" w:tplc="5750EA3C">
      <w:numFmt w:val="decimal"/>
      <w:lvlText w:val=""/>
      <w:lvlJc w:val="left"/>
    </w:lvl>
    <w:lvl w:ilvl="8" w:tplc="8AAEB488">
      <w:numFmt w:val="decimal"/>
      <w:lvlText w:val=""/>
      <w:lvlJc w:val="left"/>
    </w:lvl>
  </w:abstractNum>
  <w:abstractNum w:abstractNumId="78">
    <w:nsid w:val="00005E9D"/>
    <w:multiLevelType w:val="hybridMultilevel"/>
    <w:tmpl w:val="AE0220A4"/>
    <w:lvl w:ilvl="0" w:tplc="B8922D76">
      <w:start w:val="43"/>
      <w:numFmt w:val="decimal"/>
      <w:lvlText w:val="%1."/>
      <w:lvlJc w:val="left"/>
    </w:lvl>
    <w:lvl w:ilvl="1" w:tplc="765E69E2">
      <w:numFmt w:val="decimal"/>
      <w:lvlText w:val=""/>
      <w:lvlJc w:val="left"/>
    </w:lvl>
    <w:lvl w:ilvl="2" w:tplc="66F07CA8">
      <w:numFmt w:val="decimal"/>
      <w:lvlText w:val=""/>
      <w:lvlJc w:val="left"/>
    </w:lvl>
    <w:lvl w:ilvl="3" w:tplc="D2269076">
      <w:numFmt w:val="decimal"/>
      <w:lvlText w:val=""/>
      <w:lvlJc w:val="left"/>
    </w:lvl>
    <w:lvl w:ilvl="4" w:tplc="890E60E6">
      <w:numFmt w:val="decimal"/>
      <w:lvlText w:val=""/>
      <w:lvlJc w:val="left"/>
    </w:lvl>
    <w:lvl w:ilvl="5" w:tplc="BD90F8AC">
      <w:numFmt w:val="decimal"/>
      <w:lvlText w:val=""/>
      <w:lvlJc w:val="left"/>
    </w:lvl>
    <w:lvl w:ilvl="6" w:tplc="6FA20A74">
      <w:numFmt w:val="decimal"/>
      <w:lvlText w:val=""/>
      <w:lvlJc w:val="left"/>
    </w:lvl>
    <w:lvl w:ilvl="7" w:tplc="6DDE6FB2">
      <w:numFmt w:val="decimal"/>
      <w:lvlText w:val=""/>
      <w:lvlJc w:val="left"/>
    </w:lvl>
    <w:lvl w:ilvl="8" w:tplc="728E21B8">
      <w:numFmt w:val="decimal"/>
      <w:lvlText w:val=""/>
      <w:lvlJc w:val="left"/>
    </w:lvl>
  </w:abstractNum>
  <w:abstractNum w:abstractNumId="79">
    <w:nsid w:val="00005F1E"/>
    <w:multiLevelType w:val="hybridMultilevel"/>
    <w:tmpl w:val="DE0E830E"/>
    <w:lvl w:ilvl="0" w:tplc="4D7612FA">
      <w:start w:val="1"/>
      <w:numFmt w:val="decimal"/>
      <w:lvlText w:val="%1)"/>
      <w:lvlJc w:val="left"/>
    </w:lvl>
    <w:lvl w:ilvl="1" w:tplc="6F8E3726">
      <w:numFmt w:val="decimal"/>
      <w:lvlText w:val=""/>
      <w:lvlJc w:val="left"/>
    </w:lvl>
    <w:lvl w:ilvl="2" w:tplc="0E788750">
      <w:numFmt w:val="decimal"/>
      <w:lvlText w:val=""/>
      <w:lvlJc w:val="left"/>
    </w:lvl>
    <w:lvl w:ilvl="3" w:tplc="7A242F0E">
      <w:numFmt w:val="decimal"/>
      <w:lvlText w:val=""/>
      <w:lvlJc w:val="left"/>
    </w:lvl>
    <w:lvl w:ilvl="4" w:tplc="BB8C770A">
      <w:numFmt w:val="decimal"/>
      <w:lvlText w:val=""/>
      <w:lvlJc w:val="left"/>
    </w:lvl>
    <w:lvl w:ilvl="5" w:tplc="3B1C1A16">
      <w:numFmt w:val="decimal"/>
      <w:lvlText w:val=""/>
      <w:lvlJc w:val="left"/>
    </w:lvl>
    <w:lvl w:ilvl="6" w:tplc="24C4CA5C">
      <w:numFmt w:val="decimal"/>
      <w:lvlText w:val=""/>
      <w:lvlJc w:val="left"/>
    </w:lvl>
    <w:lvl w:ilvl="7" w:tplc="E182DB74">
      <w:numFmt w:val="decimal"/>
      <w:lvlText w:val=""/>
      <w:lvlJc w:val="left"/>
    </w:lvl>
    <w:lvl w:ilvl="8" w:tplc="92DA1A7C">
      <w:numFmt w:val="decimal"/>
      <w:lvlText w:val=""/>
      <w:lvlJc w:val="left"/>
    </w:lvl>
  </w:abstractNum>
  <w:abstractNum w:abstractNumId="80">
    <w:nsid w:val="00005FA4"/>
    <w:multiLevelType w:val="hybridMultilevel"/>
    <w:tmpl w:val="ADD4109A"/>
    <w:lvl w:ilvl="0" w:tplc="35D0F5B2">
      <w:start w:val="1"/>
      <w:numFmt w:val="bullet"/>
      <w:lvlText w:val="в"/>
      <w:lvlJc w:val="left"/>
    </w:lvl>
    <w:lvl w:ilvl="1" w:tplc="7806F946">
      <w:numFmt w:val="decimal"/>
      <w:lvlText w:val=""/>
      <w:lvlJc w:val="left"/>
    </w:lvl>
    <w:lvl w:ilvl="2" w:tplc="BFE8A5B8">
      <w:numFmt w:val="decimal"/>
      <w:lvlText w:val=""/>
      <w:lvlJc w:val="left"/>
    </w:lvl>
    <w:lvl w:ilvl="3" w:tplc="F1A04CA8">
      <w:numFmt w:val="decimal"/>
      <w:lvlText w:val=""/>
      <w:lvlJc w:val="left"/>
    </w:lvl>
    <w:lvl w:ilvl="4" w:tplc="196CB1DA">
      <w:numFmt w:val="decimal"/>
      <w:lvlText w:val=""/>
      <w:lvlJc w:val="left"/>
    </w:lvl>
    <w:lvl w:ilvl="5" w:tplc="85BABAEC">
      <w:numFmt w:val="decimal"/>
      <w:lvlText w:val=""/>
      <w:lvlJc w:val="left"/>
    </w:lvl>
    <w:lvl w:ilvl="6" w:tplc="A0E2745C">
      <w:numFmt w:val="decimal"/>
      <w:lvlText w:val=""/>
      <w:lvlJc w:val="left"/>
    </w:lvl>
    <w:lvl w:ilvl="7" w:tplc="6FBAADB8">
      <w:numFmt w:val="decimal"/>
      <w:lvlText w:val=""/>
      <w:lvlJc w:val="left"/>
    </w:lvl>
    <w:lvl w:ilvl="8" w:tplc="D7BCFE5C">
      <w:numFmt w:val="decimal"/>
      <w:lvlText w:val=""/>
      <w:lvlJc w:val="left"/>
    </w:lvl>
  </w:abstractNum>
  <w:abstractNum w:abstractNumId="81">
    <w:nsid w:val="00006048"/>
    <w:multiLevelType w:val="hybridMultilevel"/>
    <w:tmpl w:val="83FA7E66"/>
    <w:lvl w:ilvl="0" w:tplc="77FECF90">
      <w:start w:val="1"/>
      <w:numFmt w:val="decimal"/>
      <w:lvlText w:val="%1)"/>
      <w:lvlJc w:val="left"/>
    </w:lvl>
    <w:lvl w:ilvl="1" w:tplc="7482FF56">
      <w:numFmt w:val="decimal"/>
      <w:lvlText w:val=""/>
      <w:lvlJc w:val="left"/>
    </w:lvl>
    <w:lvl w:ilvl="2" w:tplc="105E295C">
      <w:numFmt w:val="decimal"/>
      <w:lvlText w:val=""/>
      <w:lvlJc w:val="left"/>
    </w:lvl>
    <w:lvl w:ilvl="3" w:tplc="0A023BCC">
      <w:numFmt w:val="decimal"/>
      <w:lvlText w:val=""/>
      <w:lvlJc w:val="left"/>
    </w:lvl>
    <w:lvl w:ilvl="4" w:tplc="8F18F840">
      <w:numFmt w:val="decimal"/>
      <w:lvlText w:val=""/>
      <w:lvlJc w:val="left"/>
    </w:lvl>
    <w:lvl w:ilvl="5" w:tplc="6ED42B7C">
      <w:numFmt w:val="decimal"/>
      <w:lvlText w:val=""/>
      <w:lvlJc w:val="left"/>
    </w:lvl>
    <w:lvl w:ilvl="6" w:tplc="AA38BD24">
      <w:numFmt w:val="decimal"/>
      <w:lvlText w:val=""/>
      <w:lvlJc w:val="left"/>
    </w:lvl>
    <w:lvl w:ilvl="7" w:tplc="9E521AE8">
      <w:numFmt w:val="decimal"/>
      <w:lvlText w:val=""/>
      <w:lvlJc w:val="left"/>
    </w:lvl>
    <w:lvl w:ilvl="8" w:tplc="806C367C">
      <w:numFmt w:val="decimal"/>
      <w:lvlText w:val=""/>
      <w:lvlJc w:val="left"/>
    </w:lvl>
  </w:abstractNum>
  <w:abstractNum w:abstractNumId="82">
    <w:nsid w:val="000060BF"/>
    <w:multiLevelType w:val="hybridMultilevel"/>
    <w:tmpl w:val="F858DA3C"/>
    <w:lvl w:ilvl="0" w:tplc="F08CBB48">
      <w:start w:val="27"/>
      <w:numFmt w:val="decimal"/>
      <w:lvlText w:val="%1."/>
      <w:lvlJc w:val="left"/>
    </w:lvl>
    <w:lvl w:ilvl="1" w:tplc="43102C26">
      <w:numFmt w:val="decimal"/>
      <w:lvlText w:val=""/>
      <w:lvlJc w:val="left"/>
    </w:lvl>
    <w:lvl w:ilvl="2" w:tplc="FCB8DE1A">
      <w:numFmt w:val="decimal"/>
      <w:lvlText w:val=""/>
      <w:lvlJc w:val="left"/>
    </w:lvl>
    <w:lvl w:ilvl="3" w:tplc="22B03B2C">
      <w:numFmt w:val="decimal"/>
      <w:lvlText w:val=""/>
      <w:lvlJc w:val="left"/>
    </w:lvl>
    <w:lvl w:ilvl="4" w:tplc="81EA5752">
      <w:numFmt w:val="decimal"/>
      <w:lvlText w:val=""/>
      <w:lvlJc w:val="left"/>
    </w:lvl>
    <w:lvl w:ilvl="5" w:tplc="4664EBFC">
      <w:numFmt w:val="decimal"/>
      <w:lvlText w:val=""/>
      <w:lvlJc w:val="left"/>
    </w:lvl>
    <w:lvl w:ilvl="6" w:tplc="C798964A">
      <w:numFmt w:val="decimal"/>
      <w:lvlText w:val=""/>
      <w:lvlJc w:val="left"/>
    </w:lvl>
    <w:lvl w:ilvl="7" w:tplc="FAECE0AA">
      <w:numFmt w:val="decimal"/>
      <w:lvlText w:val=""/>
      <w:lvlJc w:val="left"/>
    </w:lvl>
    <w:lvl w:ilvl="8" w:tplc="7118081E">
      <w:numFmt w:val="decimal"/>
      <w:lvlText w:val=""/>
      <w:lvlJc w:val="left"/>
    </w:lvl>
  </w:abstractNum>
  <w:abstractNum w:abstractNumId="83">
    <w:nsid w:val="00006172"/>
    <w:multiLevelType w:val="hybridMultilevel"/>
    <w:tmpl w:val="6A14F1A6"/>
    <w:lvl w:ilvl="0" w:tplc="02FCB68A">
      <w:start w:val="45"/>
      <w:numFmt w:val="decimal"/>
      <w:lvlText w:val="%1."/>
      <w:lvlJc w:val="left"/>
    </w:lvl>
    <w:lvl w:ilvl="1" w:tplc="4330E774">
      <w:numFmt w:val="decimal"/>
      <w:lvlText w:val=""/>
      <w:lvlJc w:val="left"/>
    </w:lvl>
    <w:lvl w:ilvl="2" w:tplc="F17CDC20">
      <w:numFmt w:val="decimal"/>
      <w:lvlText w:val=""/>
      <w:lvlJc w:val="left"/>
    </w:lvl>
    <w:lvl w:ilvl="3" w:tplc="30CC8DC8">
      <w:numFmt w:val="decimal"/>
      <w:lvlText w:val=""/>
      <w:lvlJc w:val="left"/>
    </w:lvl>
    <w:lvl w:ilvl="4" w:tplc="A2B43FF8">
      <w:numFmt w:val="decimal"/>
      <w:lvlText w:val=""/>
      <w:lvlJc w:val="left"/>
    </w:lvl>
    <w:lvl w:ilvl="5" w:tplc="73588664">
      <w:numFmt w:val="decimal"/>
      <w:lvlText w:val=""/>
      <w:lvlJc w:val="left"/>
    </w:lvl>
    <w:lvl w:ilvl="6" w:tplc="26F605A8">
      <w:numFmt w:val="decimal"/>
      <w:lvlText w:val=""/>
      <w:lvlJc w:val="left"/>
    </w:lvl>
    <w:lvl w:ilvl="7" w:tplc="7842ED24">
      <w:numFmt w:val="decimal"/>
      <w:lvlText w:val=""/>
      <w:lvlJc w:val="left"/>
    </w:lvl>
    <w:lvl w:ilvl="8" w:tplc="38E6279A">
      <w:numFmt w:val="decimal"/>
      <w:lvlText w:val=""/>
      <w:lvlJc w:val="left"/>
    </w:lvl>
  </w:abstractNum>
  <w:abstractNum w:abstractNumId="84">
    <w:nsid w:val="00006732"/>
    <w:multiLevelType w:val="hybridMultilevel"/>
    <w:tmpl w:val="64A6AEC0"/>
    <w:lvl w:ilvl="0" w:tplc="B170B42C">
      <w:start w:val="1"/>
      <w:numFmt w:val="decimal"/>
      <w:lvlText w:val="%1)"/>
      <w:lvlJc w:val="left"/>
    </w:lvl>
    <w:lvl w:ilvl="1" w:tplc="6E52A4A2">
      <w:numFmt w:val="decimal"/>
      <w:lvlText w:val=""/>
      <w:lvlJc w:val="left"/>
    </w:lvl>
    <w:lvl w:ilvl="2" w:tplc="8E90C2C6">
      <w:numFmt w:val="decimal"/>
      <w:lvlText w:val=""/>
      <w:lvlJc w:val="left"/>
    </w:lvl>
    <w:lvl w:ilvl="3" w:tplc="B038EF2A">
      <w:numFmt w:val="decimal"/>
      <w:lvlText w:val=""/>
      <w:lvlJc w:val="left"/>
    </w:lvl>
    <w:lvl w:ilvl="4" w:tplc="A2BA380A">
      <w:numFmt w:val="decimal"/>
      <w:lvlText w:val=""/>
      <w:lvlJc w:val="left"/>
    </w:lvl>
    <w:lvl w:ilvl="5" w:tplc="22EC138C">
      <w:numFmt w:val="decimal"/>
      <w:lvlText w:val=""/>
      <w:lvlJc w:val="left"/>
    </w:lvl>
    <w:lvl w:ilvl="6" w:tplc="50BE087A">
      <w:numFmt w:val="decimal"/>
      <w:lvlText w:val=""/>
      <w:lvlJc w:val="left"/>
    </w:lvl>
    <w:lvl w:ilvl="7" w:tplc="6A8CF800">
      <w:numFmt w:val="decimal"/>
      <w:lvlText w:val=""/>
      <w:lvlJc w:val="left"/>
    </w:lvl>
    <w:lvl w:ilvl="8" w:tplc="A330179C">
      <w:numFmt w:val="decimal"/>
      <w:lvlText w:val=""/>
      <w:lvlJc w:val="left"/>
    </w:lvl>
  </w:abstractNum>
  <w:abstractNum w:abstractNumId="85">
    <w:nsid w:val="00006899"/>
    <w:multiLevelType w:val="hybridMultilevel"/>
    <w:tmpl w:val="4E14BBCA"/>
    <w:lvl w:ilvl="0" w:tplc="B9D4AB8C">
      <w:start w:val="18"/>
      <w:numFmt w:val="decimal"/>
      <w:lvlText w:val="%1."/>
      <w:lvlJc w:val="left"/>
    </w:lvl>
    <w:lvl w:ilvl="1" w:tplc="89B66C76">
      <w:numFmt w:val="decimal"/>
      <w:lvlText w:val=""/>
      <w:lvlJc w:val="left"/>
    </w:lvl>
    <w:lvl w:ilvl="2" w:tplc="6A70ACFA">
      <w:numFmt w:val="decimal"/>
      <w:lvlText w:val=""/>
      <w:lvlJc w:val="left"/>
    </w:lvl>
    <w:lvl w:ilvl="3" w:tplc="7464C48E">
      <w:numFmt w:val="decimal"/>
      <w:lvlText w:val=""/>
      <w:lvlJc w:val="left"/>
    </w:lvl>
    <w:lvl w:ilvl="4" w:tplc="1CC2C6FC">
      <w:numFmt w:val="decimal"/>
      <w:lvlText w:val=""/>
      <w:lvlJc w:val="left"/>
    </w:lvl>
    <w:lvl w:ilvl="5" w:tplc="3D6E3218">
      <w:numFmt w:val="decimal"/>
      <w:lvlText w:val=""/>
      <w:lvlJc w:val="left"/>
    </w:lvl>
    <w:lvl w:ilvl="6" w:tplc="4D50826A">
      <w:numFmt w:val="decimal"/>
      <w:lvlText w:val=""/>
      <w:lvlJc w:val="left"/>
    </w:lvl>
    <w:lvl w:ilvl="7" w:tplc="851ACB90">
      <w:numFmt w:val="decimal"/>
      <w:lvlText w:val=""/>
      <w:lvlJc w:val="left"/>
    </w:lvl>
    <w:lvl w:ilvl="8" w:tplc="0F1AB8C4">
      <w:numFmt w:val="decimal"/>
      <w:lvlText w:val=""/>
      <w:lvlJc w:val="left"/>
    </w:lvl>
  </w:abstractNum>
  <w:abstractNum w:abstractNumId="86">
    <w:nsid w:val="0000692C"/>
    <w:multiLevelType w:val="hybridMultilevel"/>
    <w:tmpl w:val="0DD06B28"/>
    <w:lvl w:ilvl="0" w:tplc="5BA68A22">
      <w:start w:val="1"/>
      <w:numFmt w:val="decimal"/>
      <w:lvlText w:val="%1)"/>
      <w:lvlJc w:val="left"/>
    </w:lvl>
    <w:lvl w:ilvl="1" w:tplc="BCF0F6AE">
      <w:numFmt w:val="decimal"/>
      <w:lvlText w:val=""/>
      <w:lvlJc w:val="left"/>
    </w:lvl>
    <w:lvl w:ilvl="2" w:tplc="3AD44BFE">
      <w:numFmt w:val="decimal"/>
      <w:lvlText w:val=""/>
      <w:lvlJc w:val="left"/>
    </w:lvl>
    <w:lvl w:ilvl="3" w:tplc="9EAEE790">
      <w:numFmt w:val="decimal"/>
      <w:lvlText w:val=""/>
      <w:lvlJc w:val="left"/>
    </w:lvl>
    <w:lvl w:ilvl="4" w:tplc="001C6984">
      <w:numFmt w:val="decimal"/>
      <w:lvlText w:val=""/>
      <w:lvlJc w:val="left"/>
    </w:lvl>
    <w:lvl w:ilvl="5" w:tplc="808AB6D2">
      <w:numFmt w:val="decimal"/>
      <w:lvlText w:val=""/>
      <w:lvlJc w:val="left"/>
    </w:lvl>
    <w:lvl w:ilvl="6" w:tplc="2666A0E4">
      <w:numFmt w:val="decimal"/>
      <w:lvlText w:val=""/>
      <w:lvlJc w:val="left"/>
    </w:lvl>
    <w:lvl w:ilvl="7" w:tplc="DA14BEC8">
      <w:numFmt w:val="decimal"/>
      <w:lvlText w:val=""/>
      <w:lvlJc w:val="left"/>
    </w:lvl>
    <w:lvl w:ilvl="8" w:tplc="B650A0BA">
      <w:numFmt w:val="decimal"/>
      <w:lvlText w:val=""/>
      <w:lvlJc w:val="left"/>
    </w:lvl>
  </w:abstractNum>
  <w:abstractNum w:abstractNumId="87">
    <w:nsid w:val="00006AD4"/>
    <w:multiLevelType w:val="hybridMultilevel"/>
    <w:tmpl w:val="3BEAE6E2"/>
    <w:lvl w:ilvl="0" w:tplc="17FA4730">
      <w:start w:val="71"/>
      <w:numFmt w:val="decimal"/>
      <w:lvlText w:val="%1."/>
      <w:lvlJc w:val="left"/>
    </w:lvl>
    <w:lvl w:ilvl="1" w:tplc="671AEBD4">
      <w:numFmt w:val="decimal"/>
      <w:lvlText w:val=""/>
      <w:lvlJc w:val="left"/>
    </w:lvl>
    <w:lvl w:ilvl="2" w:tplc="CA581778">
      <w:numFmt w:val="decimal"/>
      <w:lvlText w:val=""/>
      <w:lvlJc w:val="left"/>
    </w:lvl>
    <w:lvl w:ilvl="3" w:tplc="A2180FB2">
      <w:numFmt w:val="decimal"/>
      <w:lvlText w:val=""/>
      <w:lvlJc w:val="left"/>
    </w:lvl>
    <w:lvl w:ilvl="4" w:tplc="9C865F7A">
      <w:numFmt w:val="decimal"/>
      <w:lvlText w:val=""/>
      <w:lvlJc w:val="left"/>
    </w:lvl>
    <w:lvl w:ilvl="5" w:tplc="3E42FAAC">
      <w:numFmt w:val="decimal"/>
      <w:lvlText w:val=""/>
      <w:lvlJc w:val="left"/>
    </w:lvl>
    <w:lvl w:ilvl="6" w:tplc="5E60E44C">
      <w:numFmt w:val="decimal"/>
      <w:lvlText w:val=""/>
      <w:lvlJc w:val="left"/>
    </w:lvl>
    <w:lvl w:ilvl="7" w:tplc="CA1C1382">
      <w:numFmt w:val="decimal"/>
      <w:lvlText w:val=""/>
      <w:lvlJc w:val="left"/>
    </w:lvl>
    <w:lvl w:ilvl="8" w:tplc="D16EE020">
      <w:numFmt w:val="decimal"/>
      <w:lvlText w:val=""/>
      <w:lvlJc w:val="left"/>
    </w:lvl>
  </w:abstractNum>
  <w:abstractNum w:abstractNumId="88">
    <w:nsid w:val="00006AD6"/>
    <w:multiLevelType w:val="hybridMultilevel"/>
    <w:tmpl w:val="0FAA4BD2"/>
    <w:lvl w:ilvl="0" w:tplc="4F92E7BA">
      <w:start w:val="30"/>
      <w:numFmt w:val="decimal"/>
      <w:lvlText w:val="%1."/>
      <w:lvlJc w:val="left"/>
    </w:lvl>
    <w:lvl w:ilvl="1" w:tplc="8FAC49DA">
      <w:numFmt w:val="decimal"/>
      <w:lvlText w:val=""/>
      <w:lvlJc w:val="left"/>
    </w:lvl>
    <w:lvl w:ilvl="2" w:tplc="C372783E">
      <w:numFmt w:val="decimal"/>
      <w:lvlText w:val=""/>
      <w:lvlJc w:val="left"/>
    </w:lvl>
    <w:lvl w:ilvl="3" w:tplc="66A8BEAE">
      <w:numFmt w:val="decimal"/>
      <w:lvlText w:val=""/>
      <w:lvlJc w:val="left"/>
    </w:lvl>
    <w:lvl w:ilvl="4" w:tplc="8902AE46">
      <w:numFmt w:val="decimal"/>
      <w:lvlText w:val=""/>
      <w:lvlJc w:val="left"/>
    </w:lvl>
    <w:lvl w:ilvl="5" w:tplc="1FD6AAA6">
      <w:numFmt w:val="decimal"/>
      <w:lvlText w:val=""/>
      <w:lvlJc w:val="left"/>
    </w:lvl>
    <w:lvl w:ilvl="6" w:tplc="2F02D9EC">
      <w:numFmt w:val="decimal"/>
      <w:lvlText w:val=""/>
      <w:lvlJc w:val="left"/>
    </w:lvl>
    <w:lvl w:ilvl="7" w:tplc="F2C29152">
      <w:numFmt w:val="decimal"/>
      <w:lvlText w:val=""/>
      <w:lvlJc w:val="left"/>
    </w:lvl>
    <w:lvl w:ilvl="8" w:tplc="70D88CA0">
      <w:numFmt w:val="decimal"/>
      <w:lvlText w:val=""/>
      <w:lvlJc w:val="left"/>
    </w:lvl>
  </w:abstractNum>
  <w:abstractNum w:abstractNumId="89">
    <w:nsid w:val="00006B72"/>
    <w:multiLevelType w:val="hybridMultilevel"/>
    <w:tmpl w:val="CC94DB78"/>
    <w:lvl w:ilvl="0" w:tplc="170EB3C6">
      <w:start w:val="46"/>
      <w:numFmt w:val="decimal"/>
      <w:lvlText w:val="%1."/>
      <w:lvlJc w:val="left"/>
    </w:lvl>
    <w:lvl w:ilvl="1" w:tplc="654EBF66">
      <w:numFmt w:val="decimal"/>
      <w:lvlText w:val=""/>
      <w:lvlJc w:val="left"/>
    </w:lvl>
    <w:lvl w:ilvl="2" w:tplc="4FF60D8E">
      <w:numFmt w:val="decimal"/>
      <w:lvlText w:val=""/>
      <w:lvlJc w:val="left"/>
    </w:lvl>
    <w:lvl w:ilvl="3" w:tplc="85489F00">
      <w:numFmt w:val="decimal"/>
      <w:lvlText w:val=""/>
      <w:lvlJc w:val="left"/>
    </w:lvl>
    <w:lvl w:ilvl="4" w:tplc="43FC6794">
      <w:numFmt w:val="decimal"/>
      <w:lvlText w:val=""/>
      <w:lvlJc w:val="left"/>
    </w:lvl>
    <w:lvl w:ilvl="5" w:tplc="0CC43832">
      <w:numFmt w:val="decimal"/>
      <w:lvlText w:val=""/>
      <w:lvlJc w:val="left"/>
    </w:lvl>
    <w:lvl w:ilvl="6" w:tplc="5F48E80A">
      <w:numFmt w:val="decimal"/>
      <w:lvlText w:val=""/>
      <w:lvlJc w:val="left"/>
    </w:lvl>
    <w:lvl w:ilvl="7" w:tplc="876497B0">
      <w:numFmt w:val="decimal"/>
      <w:lvlText w:val=""/>
      <w:lvlJc w:val="left"/>
    </w:lvl>
    <w:lvl w:ilvl="8" w:tplc="CAD4DD28">
      <w:numFmt w:val="decimal"/>
      <w:lvlText w:val=""/>
      <w:lvlJc w:val="left"/>
    </w:lvl>
  </w:abstractNum>
  <w:abstractNum w:abstractNumId="90">
    <w:nsid w:val="00006BCB"/>
    <w:multiLevelType w:val="hybridMultilevel"/>
    <w:tmpl w:val="105CF7D0"/>
    <w:lvl w:ilvl="0" w:tplc="77B60C22">
      <w:start w:val="1"/>
      <w:numFmt w:val="bullet"/>
      <w:lvlText w:val="в"/>
      <w:lvlJc w:val="left"/>
    </w:lvl>
    <w:lvl w:ilvl="1" w:tplc="B07E8536">
      <w:numFmt w:val="decimal"/>
      <w:lvlText w:val=""/>
      <w:lvlJc w:val="left"/>
    </w:lvl>
    <w:lvl w:ilvl="2" w:tplc="FC9C77C2">
      <w:numFmt w:val="decimal"/>
      <w:lvlText w:val=""/>
      <w:lvlJc w:val="left"/>
    </w:lvl>
    <w:lvl w:ilvl="3" w:tplc="D53A8D2A">
      <w:numFmt w:val="decimal"/>
      <w:lvlText w:val=""/>
      <w:lvlJc w:val="left"/>
    </w:lvl>
    <w:lvl w:ilvl="4" w:tplc="EECE1484">
      <w:numFmt w:val="decimal"/>
      <w:lvlText w:val=""/>
      <w:lvlJc w:val="left"/>
    </w:lvl>
    <w:lvl w:ilvl="5" w:tplc="74CAF17C">
      <w:numFmt w:val="decimal"/>
      <w:lvlText w:val=""/>
      <w:lvlJc w:val="left"/>
    </w:lvl>
    <w:lvl w:ilvl="6" w:tplc="D7129078">
      <w:numFmt w:val="decimal"/>
      <w:lvlText w:val=""/>
      <w:lvlJc w:val="left"/>
    </w:lvl>
    <w:lvl w:ilvl="7" w:tplc="DBD899FC">
      <w:numFmt w:val="decimal"/>
      <w:lvlText w:val=""/>
      <w:lvlJc w:val="left"/>
    </w:lvl>
    <w:lvl w:ilvl="8" w:tplc="D6B09D64">
      <w:numFmt w:val="decimal"/>
      <w:lvlText w:val=""/>
      <w:lvlJc w:val="left"/>
    </w:lvl>
  </w:abstractNum>
  <w:abstractNum w:abstractNumId="91">
    <w:nsid w:val="00006BE8"/>
    <w:multiLevelType w:val="hybridMultilevel"/>
    <w:tmpl w:val="22DA7546"/>
    <w:lvl w:ilvl="0" w:tplc="A0FA3192">
      <w:start w:val="54"/>
      <w:numFmt w:val="decimal"/>
      <w:lvlText w:val="%1."/>
      <w:lvlJc w:val="left"/>
    </w:lvl>
    <w:lvl w:ilvl="1" w:tplc="3EDE5328">
      <w:numFmt w:val="decimal"/>
      <w:lvlText w:val=""/>
      <w:lvlJc w:val="left"/>
    </w:lvl>
    <w:lvl w:ilvl="2" w:tplc="A0B4C35C">
      <w:numFmt w:val="decimal"/>
      <w:lvlText w:val=""/>
      <w:lvlJc w:val="left"/>
    </w:lvl>
    <w:lvl w:ilvl="3" w:tplc="3E9A1F72">
      <w:numFmt w:val="decimal"/>
      <w:lvlText w:val=""/>
      <w:lvlJc w:val="left"/>
    </w:lvl>
    <w:lvl w:ilvl="4" w:tplc="C772D340">
      <w:numFmt w:val="decimal"/>
      <w:lvlText w:val=""/>
      <w:lvlJc w:val="left"/>
    </w:lvl>
    <w:lvl w:ilvl="5" w:tplc="D798647A">
      <w:numFmt w:val="decimal"/>
      <w:lvlText w:val=""/>
      <w:lvlJc w:val="left"/>
    </w:lvl>
    <w:lvl w:ilvl="6" w:tplc="08981696">
      <w:numFmt w:val="decimal"/>
      <w:lvlText w:val=""/>
      <w:lvlJc w:val="left"/>
    </w:lvl>
    <w:lvl w:ilvl="7" w:tplc="BE2AFB46">
      <w:numFmt w:val="decimal"/>
      <w:lvlText w:val=""/>
      <w:lvlJc w:val="left"/>
    </w:lvl>
    <w:lvl w:ilvl="8" w:tplc="5D04B678">
      <w:numFmt w:val="decimal"/>
      <w:lvlText w:val=""/>
      <w:lvlJc w:val="left"/>
    </w:lvl>
  </w:abstractNum>
  <w:abstractNum w:abstractNumId="92">
    <w:nsid w:val="00006C69"/>
    <w:multiLevelType w:val="hybridMultilevel"/>
    <w:tmpl w:val="2FAEAEAE"/>
    <w:lvl w:ilvl="0" w:tplc="C116E916">
      <w:start w:val="37"/>
      <w:numFmt w:val="decimal"/>
      <w:lvlText w:val="%1."/>
      <w:lvlJc w:val="left"/>
    </w:lvl>
    <w:lvl w:ilvl="1" w:tplc="93EE9542">
      <w:numFmt w:val="decimal"/>
      <w:lvlText w:val=""/>
      <w:lvlJc w:val="left"/>
    </w:lvl>
    <w:lvl w:ilvl="2" w:tplc="A66CE716">
      <w:numFmt w:val="decimal"/>
      <w:lvlText w:val=""/>
      <w:lvlJc w:val="left"/>
    </w:lvl>
    <w:lvl w:ilvl="3" w:tplc="D8560126">
      <w:numFmt w:val="decimal"/>
      <w:lvlText w:val=""/>
      <w:lvlJc w:val="left"/>
    </w:lvl>
    <w:lvl w:ilvl="4" w:tplc="56F090C4">
      <w:numFmt w:val="decimal"/>
      <w:lvlText w:val=""/>
      <w:lvlJc w:val="left"/>
    </w:lvl>
    <w:lvl w:ilvl="5" w:tplc="18E6B41A">
      <w:numFmt w:val="decimal"/>
      <w:lvlText w:val=""/>
      <w:lvlJc w:val="left"/>
    </w:lvl>
    <w:lvl w:ilvl="6" w:tplc="C77A480E">
      <w:numFmt w:val="decimal"/>
      <w:lvlText w:val=""/>
      <w:lvlJc w:val="left"/>
    </w:lvl>
    <w:lvl w:ilvl="7" w:tplc="C5D63D60">
      <w:numFmt w:val="decimal"/>
      <w:lvlText w:val=""/>
      <w:lvlJc w:val="left"/>
    </w:lvl>
    <w:lvl w:ilvl="8" w:tplc="0F300BE2">
      <w:numFmt w:val="decimal"/>
      <w:lvlText w:val=""/>
      <w:lvlJc w:val="left"/>
    </w:lvl>
  </w:abstractNum>
  <w:abstractNum w:abstractNumId="93">
    <w:nsid w:val="00006D22"/>
    <w:multiLevelType w:val="hybridMultilevel"/>
    <w:tmpl w:val="011CED0A"/>
    <w:lvl w:ilvl="0" w:tplc="2BE6959A">
      <w:start w:val="76"/>
      <w:numFmt w:val="decimal"/>
      <w:lvlText w:val="%1."/>
      <w:lvlJc w:val="left"/>
    </w:lvl>
    <w:lvl w:ilvl="1" w:tplc="AFEC5C2A">
      <w:numFmt w:val="decimal"/>
      <w:lvlText w:val=""/>
      <w:lvlJc w:val="left"/>
    </w:lvl>
    <w:lvl w:ilvl="2" w:tplc="3370A3E2">
      <w:numFmt w:val="decimal"/>
      <w:lvlText w:val=""/>
      <w:lvlJc w:val="left"/>
    </w:lvl>
    <w:lvl w:ilvl="3" w:tplc="B5482FEC">
      <w:numFmt w:val="decimal"/>
      <w:lvlText w:val=""/>
      <w:lvlJc w:val="left"/>
    </w:lvl>
    <w:lvl w:ilvl="4" w:tplc="EE7A7CC8">
      <w:numFmt w:val="decimal"/>
      <w:lvlText w:val=""/>
      <w:lvlJc w:val="left"/>
    </w:lvl>
    <w:lvl w:ilvl="5" w:tplc="9DF8BE46">
      <w:numFmt w:val="decimal"/>
      <w:lvlText w:val=""/>
      <w:lvlJc w:val="left"/>
    </w:lvl>
    <w:lvl w:ilvl="6" w:tplc="08E451A4">
      <w:numFmt w:val="decimal"/>
      <w:lvlText w:val=""/>
      <w:lvlJc w:val="left"/>
    </w:lvl>
    <w:lvl w:ilvl="7" w:tplc="9710CA22">
      <w:numFmt w:val="decimal"/>
      <w:lvlText w:val=""/>
      <w:lvlJc w:val="left"/>
    </w:lvl>
    <w:lvl w:ilvl="8" w:tplc="1AD25D38">
      <w:numFmt w:val="decimal"/>
      <w:lvlText w:val=""/>
      <w:lvlJc w:val="left"/>
    </w:lvl>
  </w:abstractNum>
  <w:abstractNum w:abstractNumId="94">
    <w:nsid w:val="00007049"/>
    <w:multiLevelType w:val="hybridMultilevel"/>
    <w:tmpl w:val="7610D3D2"/>
    <w:lvl w:ilvl="0" w:tplc="9B605418">
      <w:start w:val="14"/>
      <w:numFmt w:val="decimal"/>
      <w:lvlText w:val="%1."/>
      <w:lvlJc w:val="left"/>
    </w:lvl>
    <w:lvl w:ilvl="1" w:tplc="9CD295C4">
      <w:numFmt w:val="decimal"/>
      <w:lvlText w:val=""/>
      <w:lvlJc w:val="left"/>
    </w:lvl>
    <w:lvl w:ilvl="2" w:tplc="E820C0D6">
      <w:numFmt w:val="decimal"/>
      <w:lvlText w:val=""/>
      <w:lvlJc w:val="left"/>
    </w:lvl>
    <w:lvl w:ilvl="3" w:tplc="556C7D6C">
      <w:numFmt w:val="decimal"/>
      <w:lvlText w:val=""/>
      <w:lvlJc w:val="left"/>
    </w:lvl>
    <w:lvl w:ilvl="4" w:tplc="071E63DE">
      <w:numFmt w:val="decimal"/>
      <w:lvlText w:val=""/>
      <w:lvlJc w:val="left"/>
    </w:lvl>
    <w:lvl w:ilvl="5" w:tplc="99CA86D2">
      <w:numFmt w:val="decimal"/>
      <w:lvlText w:val=""/>
      <w:lvlJc w:val="left"/>
    </w:lvl>
    <w:lvl w:ilvl="6" w:tplc="BA586916">
      <w:numFmt w:val="decimal"/>
      <w:lvlText w:val=""/>
      <w:lvlJc w:val="left"/>
    </w:lvl>
    <w:lvl w:ilvl="7" w:tplc="F3DE0F6C">
      <w:numFmt w:val="decimal"/>
      <w:lvlText w:val=""/>
      <w:lvlJc w:val="left"/>
    </w:lvl>
    <w:lvl w:ilvl="8" w:tplc="25CAF808">
      <w:numFmt w:val="decimal"/>
      <w:lvlText w:val=""/>
      <w:lvlJc w:val="left"/>
    </w:lvl>
  </w:abstractNum>
  <w:abstractNum w:abstractNumId="95">
    <w:nsid w:val="000071F0"/>
    <w:multiLevelType w:val="hybridMultilevel"/>
    <w:tmpl w:val="03BA6B60"/>
    <w:lvl w:ilvl="0" w:tplc="C92E6884">
      <w:start w:val="47"/>
      <w:numFmt w:val="decimal"/>
      <w:lvlText w:val="%1."/>
      <w:lvlJc w:val="left"/>
    </w:lvl>
    <w:lvl w:ilvl="1" w:tplc="FB8260AA">
      <w:numFmt w:val="decimal"/>
      <w:lvlText w:val=""/>
      <w:lvlJc w:val="left"/>
    </w:lvl>
    <w:lvl w:ilvl="2" w:tplc="D9F4F3B2">
      <w:numFmt w:val="decimal"/>
      <w:lvlText w:val=""/>
      <w:lvlJc w:val="left"/>
    </w:lvl>
    <w:lvl w:ilvl="3" w:tplc="8D16F48A">
      <w:numFmt w:val="decimal"/>
      <w:lvlText w:val=""/>
      <w:lvlJc w:val="left"/>
    </w:lvl>
    <w:lvl w:ilvl="4" w:tplc="E78A2D3C">
      <w:numFmt w:val="decimal"/>
      <w:lvlText w:val=""/>
      <w:lvlJc w:val="left"/>
    </w:lvl>
    <w:lvl w:ilvl="5" w:tplc="C3205C7E">
      <w:numFmt w:val="decimal"/>
      <w:lvlText w:val=""/>
      <w:lvlJc w:val="left"/>
    </w:lvl>
    <w:lvl w:ilvl="6" w:tplc="AB66D4C0">
      <w:numFmt w:val="decimal"/>
      <w:lvlText w:val=""/>
      <w:lvlJc w:val="left"/>
    </w:lvl>
    <w:lvl w:ilvl="7" w:tplc="65746B88">
      <w:numFmt w:val="decimal"/>
      <w:lvlText w:val=""/>
      <w:lvlJc w:val="left"/>
    </w:lvl>
    <w:lvl w:ilvl="8" w:tplc="B1C2E32C">
      <w:numFmt w:val="decimal"/>
      <w:lvlText w:val=""/>
      <w:lvlJc w:val="left"/>
    </w:lvl>
  </w:abstractNum>
  <w:abstractNum w:abstractNumId="96">
    <w:nsid w:val="000073DA"/>
    <w:multiLevelType w:val="hybridMultilevel"/>
    <w:tmpl w:val="BAF856DA"/>
    <w:lvl w:ilvl="0" w:tplc="41FCBBC4">
      <w:start w:val="1"/>
      <w:numFmt w:val="decimal"/>
      <w:lvlText w:val="%1."/>
      <w:lvlJc w:val="left"/>
    </w:lvl>
    <w:lvl w:ilvl="1" w:tplc="C62C0CD2">
      <w:numFmt w:val="decimal"/>
      <w:lvlText w:val=""/>
      <w:lvlJc w:val="left"/>
    </w:lvl>
    <w:lvl w:ilvl="2" w:tplc="18363E96">
      <w:numFmt w:val="decimal"/>
      <w:lvlText w:val=""/>
      <w:lvlJc w:val="left"/>
    </w:lvl>
    <w:lvl w:ilvl="3" w:tplc="86FAA0B4">
      <w:numFmt w:val="decimal"/>
      <w:lvlText w:val=""/>
      <w:lvlJc w:val="left"/>
    </w:lvl>
    <w:lvl w:ilvl="4" w:tplc="9E4C2FA6">
      <w:numFmt w:val="decimal"/>
      <w:lvlText w:val=""/>
      <w:lvlJc w:val="left"/>
    </w:lvl>
    <w:lvl w:ilvl="5" w:tplc="6FF6887C">
      <w:numFmt w:val="decimal"/>
      <w:lvlText w:val=""/>
      <w:lvlJc w:val="left"/>
    </w:lvl>
    <w:lvl w:ilvl="6" w:tplc="63C8453A">
      <w:numFmt w:val="decimal"/>
      <w:lvlText w:val=""/>
      <w:lvlJc w:val="left"/>
    </w:lvl>
    <w:lvl w:ilvl="7" w:tplc="24FA0790">
      <w:numFmt w:val="decimal"/>
      <w:lvlText w:val=""/>
      <w:lvlJc w:val="left"/>
    </w:lvl>
    <w:lvl w:ilvl="8" w:tplc="640819C8">
      <w:numFmt w:val="decimal"/>
      <w:lvlText w:val=""/>
      <w:lvlJc w:val="left"/>
    </w:lvl>
  </w:abstractNum>
  <w:abstractNum w:abstractNumId="97">
    <w:nsid w:val="000075EF"/>
    <w:multiLevelType w:val="hybridMultilevel"/>
    <w:tmpl w:val="041CDD80"/>
    <w:lvl w:ilvl="0" w:tplc="26B2D006">
      <w:start w:val="2"/>
      <w:numFmt w:val="decimal"/>
      <w:lvlText w:val="%1)"/>
      <w:lvlJc w:val="left"/>
    </w:lvl>
    <w:lvl w:ilvl="1" w:tplc="0824B060">
      <w:numFmt w:val="decimal"/>
      <w:lvlText w:val=""/>
      <w:lvlJc w:val="left"/>
    </w:lvl>
    <w:lvl w:ilvl="2" w:tplc="C012F4A0">
      <w:numFmt w:val="decimal"/>
      <w:lvlText w:val=""/>
      <w:lvlJc w:val="left"/>
    </w:lvl>
    <w:lvl w:ilvl="3" w:tplc="38B019F4">
      <w:numFmt w:val="decimal"/>
      <w:lvlText w:val=""/>
      <w:lvlJc w:val="left"/>
    </w:lvl>
    <w:lvl w:ilvl="4" w:tplc="22CC3126">
      <w:numFmt w:val="decimal"/>
      <w:lvlText w:val=""/>
      <w:lvlJc w:val="left"/>
    </w:lvl>
    <w:lvl w:ilvl="5" w:tplc="FFA6327E">
      <w:numFmt w:val="decimal"/>
      <w:lvlText w:val=""/>
      <w:lvlJc w:val="left"/>
    </w:lvl>
    <w:lvl w:ilvl="6" w:tplc="7506D7AA">
      <w:numFmt w:val="decimal"/>
      <w:lvlText w:val=""/>
      <w:lvlJc w:val="left"/>
    </w:lvl>
    <w:lvl w:ilvl="7" w:tplc="278A4BD6">
      <w:numFmt w:val="decimal"/>
      <w:lvlText w:val=""/>
      <w:lvlJc w:val="left"/>
    </w:lvl>
    <w:lvl w:ilvl="8" w:tplc="AE883AC6">
      <w:numFmt w:val="decimal"/>
      <w:lvlText w:val=""/>
      <w:lvlJc w:val="left"/>
    </w:lvl>
  </w:abstractNum>
  <w:abstractNum w:abstractNumId="98">
    <w:nsid w:val="00007874"/>
    <w:multiLevelType w:val="hybridMultilevel"/>
    <w:tmpl w:val="5D98F464"/>
    <w:lvl w:ilvl="0" w:tplc="221E1F8E">
      <w:start w:val="64"/>
      <w:numFmt w:val="decimal"/>
      <w:lvlText w:val="%1."/>
      <w:lvlJc w:val="left"/>
    </w:lvl>
    <w:lvl w:ilvl="1" w:tplc="07860684">
      <w:numFmt w:val="decimal"/>
      <w:lvlText w:val=""/>
      <w:lvlJc w:val="left"/>
    </w:lvl>
    <w:lvl w:ilvl="2" w:tplc="55A29140">
      <w:numFmt w:val="decimal"/>
      <w:lvlText w:val=""/>
      <w:lvlJc w:val="left"/>
    </w:lvl>
    <w:lvl w:ilvl="3" w:tplc="CDB8B092">
      <w:numFmt w:val="decimal"/>
      <w:lvlText w:val=""/>
      <w:lvlJc w:val="left"/>
    </w:lvl>
    <w:lvl w:ilvl="4" w:tplc="42D8B8D8">
      <w:numFmt w:val="decimal"/>
      <w:lvlText w:val=""/>
      <w:lvlJc w:val="left"/>
    </w:lvl>
    <w:lvl w:ilvl="5" w:tplc="C162736A">
      <w:numFmt w:val="decimal"/>
      <w:lvlText w:val=""/>
      <w:lvlJc w:val="left"/>
    </w:lvl>
    <w:lvl w:ilvl="6" w:tplc="265ACA98">
      <w:numFmt w:val="decimal"/>
      <w:lvlText w:val=""/>
      <w:lvlJc w:val="left"/>
    </w:lvl>
    <w:lvl w:ilvl="7" w:tplc="B106E7B6">
      <w:numFmt w:val="decimal"/>
      <w:lvlText w:val=""/>
      <w:lvlJc w:val="left"/>
    </w:lvl>
    <w:lvl w:ilvl="8" w:tplc="B882F2F4">
      <w:numFmt w:val="decimal"/>
      <w:lvlText w:val=""/>
      <w:lvlJc w:val="left"/>
    </w:lvl>
  </w:abstractNum>
  <w:abstractNum w:abstractNumId="99">
    <w:nsid w:val="00007983"/>
    <w:multiLevelType w:val="hybridMultilevel"/>
    <w:tmpl w:val="400EB464"/>
    <w:lvl w:ilvl="0" w:tplc="1360889A">
      <w:start w:val="1"/>
      <w:numFmt w:val="decimal"/>
      <w:lvlText w:val="%1)"/>
      <w:lvlJc w:val="left"/>
    </w:lvl>
    <w:lvl w:ilvl="1" w:tplc="E7CC0BCE">
      <w:numFmt w:val="decimal"/>
      <w:lvlText w:val=""/>
      <w:lvlJc w:val="left"/>
    </w:lvl>
    <w:lvl w:ilvl="2" w:tplc="4594AB4C">
      <w:numFmt w:val="decimal"/>
      <w:lvlText w:val=""/>
      <w:lvlJc w:val="left"/>
    </w:lvl>
    <w:lvl w:ilvl="3" w:tplc="FED6E622">
      <w:numFmt w:val="decimal"/>
      <w:lvlText w:val=""/>
      <w:lvlJc w:val="left"/>
    </w:lvl>
    <w:lvl w:ilvl="4" w:tplc="4376717A">
      <w:numFmt w:val="decimal"/>
      <w:lvlText w:val=""/>
      <w:lvlJc w:val="left"/>
    </w:lvl>
    <w:lvl w:ilvl="5" w:tplc="E47E7372">
      <w:numFmt w:val="decimal"/>
      <w:lvlText w:val=""/>
      <w:lvlJc w:val="left"/>
    </w:lvl>
    <w:lvl w:ilvl="6" w:tplc="41BC2DC0">
      <w:numFmt w:val="decimal"/>
      <w:lvlText w:val=""/>
      <w:lvlJc w:val="left"/>
    </w:lvl>
    <w:lvl w:ilvl="7" w:tplc="73E0D818">
      <w:numFmt w:val="decimal"/>
      <w:lvlText w:val=""/>
      <w:lvlJc w:val="left"/>
    </w:lvl>
    <w:lvl w:ilvl="8" w:tplc="BC243754">
      <w:numFmt w:val="decimal"/>
      <w:lvlText w:val=""/>
      <w:lvlJc w:val="left"/>
    </w:lvl>
  </w:abstractNum>
  <w:abstractNum w:abstractNumId="100">
    <w:nsid w:val="00007BB9"/>
    <w:multiLevelType w:val="hybridMultilevel"/>
    <w:tmpl w:val="A55C5C22"/>
    <w:lvl w:ilvl="0" w:tplc="DD383E70">
      <w:start w:val="8"/>
      <w:numFmt w:val="decimal"/>
      <w:lvlText w:val="%1."/>
      <w:lvlJc w:val="left"/>
    </w:lvl>
    <w:lvl w:ilvl="1" w:tplc="BF387A96">
      <w:numFmt w:val="decimal"/>
      <w:lvlText w:val=""/>
      <w:lvlJc w:val="left"/>
    </w:lvl>
    <w:lvl w:ilvl="2" w:tplc="2EFE359C">
      <w:numFmt w:val="decimal"/>
      <w:lvlText w:val=""/>
      <w:lvlJc w:val="left"/>
    </w:lvl>
    <w:lvl w:ilvl="3" w:tplc="10D88FB4">
      <w:numFmt w:val="decimal"/>
      <w:lvlText w:val=""/>
      <w:lvlJc w:val="left"/>
    </w:lvl>
    <w:lvl w:ilvl="4" w:tplc="8222CAE6">
      <w:numFmt w:val="decimal"/>
      <w:lvlText w:val=""/>
      <w:lvlJc w:val="left"/>
    </w:lvl>
    <w:lvl w:ilvl="5" w:tplc="6E460AE6">
      <w:numFmt w:val="decimal"/>
      <w:lvlText w:val=""/>
      <w:lvlJc w:val="left"/>
    </w:lvl>
    <w:lvl w:ilvl="6" w:tplc="6DD2928A">
      <w:numFmt w:val="decimal"/>
      <w:lvlText w:val=""/>
      <w:lvlJc w:val="left"/>
    </w:lvl>
    <w:lvl w:ilvl="7" w:tplc="42F41F56">
      <w:numFmt w:val="decimal"/>
      <w:lvlText w:val=""/>
      <w:lvlJc w:val="left"/>
    </w:lvl>
    <w:lvl w:ilvl="8" w:tplc="9912F246">
      <w:numFmt w:val="decimal"/>
      <w:lvlText w:val=""/>
      <w:lvlJc w:val="left"/>
    </w:lvl>
  </w:abstractNum>
  <w:abstractNum w:abstractNumId="101">
    <w:nsid w:val="00007DD1"/>
    <w:multiLevelType w:val="hybridMultilevel"/>
    <w:tmpl w:val="5D36334C"/>
    <w:lvl w:ilvl="0" w:tplc="4A725294">
      <w:start w:val="42"/>
      <w:numFmt w:val="decimal"/>
      <w:lvlText w:val="%1."/>
      <w:lvlJc w:val="left"/>
    </w:lvl>
    <w:lvl w:ilvl="1" w:tplc="5EBE0658">
      <w:numFmt w:val="decimal"/>
      <w:lvlText w:val=""/>
      <w:lvlJc w:val="left"/>
    </w:lvl>
    <w:lvl w:ilvl="2" w:tplc="BE90146A">
      <w:numFmt w:val="decimal"/>
      <w:lvlText w:val=""/>
      <w:lvlJc w:val="left"/>
    </w:lvl>
    <w:lvl w:ilvl="3" w:tplc="AAD2ED6E">
      <w:numFmt w:val="decimal"/>
      <w:lvlText w:val=""/>
      <w:lvlJc w:val="left"/>
    </w:lvl>
    <w:lvl w:ilvl="4" w:tplc="59D2278E">
      <w:numFmt w:val="decimal"/>
      <w:lvlText w:val=""/>
      <w:lvlJc w:val="left"/>
    </w:lvl>
    <w:lvl w:ilvl="5" w:tplc="CA386DB0">
      <w:numFmt w:val="decimal"/>
      <w:lvlText w:val=""/>
      <w:lvlJc w:val="left"/>
    </w:lvl>
    <w:lvl w:ilvl="6" w:tplc="79563F64">
      <w:numFmt w:val="decimal"/>
      <w:lvlText w:val=""/>
      <w:lvlJc w:val="left"/>
    </w:lvl>
    <w:lvl w:ilvl="7" w:tplc="5BEE3A9C">
      <w:numFmt w:val="decimal"/>
      <w:lvlText w:val=""/>
      <w:lvlJc w:val="left"/>
    </w:lvl>
    <w:lvl w:ilvl="8" w:tplc="EF2E69EE">
      <w:numFmt w:val="decimal"/>
      <w:lvlText w:val=""/>
      <w:lvlJc w:val="left"/>
    </w:lvl>
  </w:abstractNum>
  <w:abstractNum w:abstractNumId="102">
    <w:nsid w:val="00007F4F"/>
    <w:multiLevelType w:val="hybridMultilevel"/>
    <w:tmpl w:val="A1444D04"/>
    <w:lvl w:ilvl="0" w:tplc="E3C22128">
      <w:start w:val="49"/>
      <w:numFmt w:val="decimal"/>
      <w:lvlText w:val="%1."/>
      <w:lvlJc w:val="left"/>
    </w:lvl>
    <w:lvl w:ilvl="1" w:tplc="4E8E35F6">
      <w:numFmt w:val="decimal"/>
      <w:lvlText w:val=""/>
      <w:lvlJc w:val="left"/>
    </w:lvl>
    <w:lvl w:ilvl="2" w:tplc="68FC0CEC">
      <w:numFmt w:val="decimal"/>
      <w:lvlText w:val=""/>
      <w:lvlJc w:val="left"/>
    </w:lvl>
    <w:lvl w:ilvl="3" w:tplc="25FC8208">
      <w:numFmt w:val="decimal"/>
      <w:lvlText w:val=""/>
      <w:lvlJc w:val="left"/>
    </w:lvl>
    <w:lvl w:ilvl="4" w:tplc="00169480">
      <w:numFmt w:val="decimal"/>
      <w:lvlText w:val=""/>
      <w:lvlJc w:val="left"/>
    </w:lvl>
    <w:lvl w:ilvl="5" w:tplc="971C945A">
      <w:numFmt w:val="decimal"/>
      <w:lvlText w:val=""/>
      <w:lvlJc w:val="left"/>
    </w:lvl>
    <w:lvl w:ilvl="6" w:tplc="CE2055D6">
      <w:numFmt w:val="decimal"/>
      <w:lvlText w:val=""/>
      <w:lvlJc w:val="left"/>
    </w:lvl>
    <w:lvl w:ilvl="7" w:tplc="7D407576">
      <w:numFmt w:val="decimal"/>
      <w:lvlText w:val=""/>
      <w:lvlJc w:val="left"/>
    </w:lvl>
    <w:lvl w:ilvl="8" w:tplc="A28C80B6">
      <w:numFmt w:val="decimal"/>
      <w:lvlText w:val=""/>
      <w:lvlJc w:val="left"/>
    </w:lvl>
  </w:abstractNum>
  <w:abstractNum w:abstractNumId="103">
    <w:nsid w:val="23633FA1"/>
    <w:multiLevelType w:val="hybridMultilevel"/>
    <w:tmpl w:val="2200BB90"/>
    <w:lvl w:ilvl="0" w:tplc="FEEE838C">
      <w:start w:val="1"/>
      <w:numFmt w:val="decimal"/>
      <w:lvlText w:val="%1)"/>
      <w:lvlJc w:val="left"/>
    </w:lvl>
    <w:lvl w:ilvl="1" w:tplc="F71ED9F6">
      <w:numFmt w:val="decimal"/>
      <w:lvlText w:val=""/>
      <w:lvlJc w:val="left"/>
    </w:lvl>
    <w:lvl w:ilvl="2" w:tplc="64DA9668">
      <w:numFmt w:val="decimal"/>
      <w:lvlText w:val=""/>
      <w:lvlJc w:val="left"/>
    </w:lvl>
    <w:lvl w:ilvl="3" w:tplc="8BA26FF0">
      <w:numFmt w:val="decimal"/>
      <w:lvlText w:val=""/>
      <w:lvlJc w:val="left"/>
    </w:lvl>
    <w:lvl w:ilvl="4" w:tplc="D8AAADFA">
      <w:numFmt w:val="decimal"/>
      <w:lvlText w:val=""/>
      <w:lvlJc w:val="left"/>
    </w:lvl>
    <w:lvl w:ilvl="5" w:tplc="D388C15A">
      <w:numFmt w:val="decimal"/>
      <w:lvlText w:val=""/>
      <w:lvlJc w:val="left"/>
    </w:lvl>
    <w:lvl w:ilvl="6" w:tplc="26A28976">
      <w:numFmt w:val="decimal"/>
      <w:lvlText w:val=""/>
      <w:lvlJc w:val="left"/>
    </w:lvl>
    <w:lvl w:ilvl="7" w:tplc="F81E1CE2">
      <w:numFmt w:val="decimal"/>
      <w:lvlText w:val=""/>
      <w:lvlJc w:val="left"/>
    </w:lvl>
    <w:lvl w:ilvl="8" w:tplc="74BA7392">
      <w:numFmt w:val="decimal"/>
      <w:lvlText w:val=""/>
      <w:lvlJc w:val="left"/>
    </w:lvl>
  </w:abstractNum>
  <w:num w:numId="1">
    <w:abstractNumId w:val="96"/>
  </w:num>
  <w:num w:numId="2">
    <w:abstractNumId w:val="72"/>
  </w:num>
  <w:num w:numId="3">
    <w:abstractNumId w:val="33"/>
  </w:num>
  <w:num w:numId="4">
    <w:abstractNumId w:val="43"/>
  </w:num>
  <w:num w:numId="5">
    <w:abstractNumId w:val="6"/>
  </w:num>
  <w:num w:numId="6">
    <w:abstractNumId w:val="100"/>
  </w:num>
  <w:num w:numId="7">
    <w:abstractNumId w:val="70"/>
  </w:num>
  <w:num w:numId="8">
    <w:abstractNumId w:val="16"/>
  </w:num>
  <w:num w:numId="9">
    <w:abstractNumId w:val="94"/>
  </w:num>
  <w:num w:numId="10">
    <w:abstractNumId w:val="86"/>
  </w:num>
  <w:num w:numId="11">
    <w:abstractNumId w:val="63"/>
  </w:num>
  <w:num w:numId="12">
    <w:abstractNumId w:val="20"/>
  </w:num>
  <w:num w:numId="13">
    <w:abstractNumId w:val="19"/>
  </w:num>
  <w:num w:numId="14">
    <w:abstractNumId w:val="85"/>
  </w:num>
  <w:num w:numId="15">
    <w:abstractNumId w:val="49"/>
  </w:num>
  <w:num w:numId="16">
    <w:abstractNumId w:val="17"/>
  </w:num>
  <w:num w:numId="17">
    <w:abstractNumId w:val="52"/>
  </w:num>
  <w:num w:numId="18">
    <w:abstractNumId w:val="76"/>
  </w:num>
  <w:num w:numId="19">
    <w:abstractNumId w:val="41"/>
  </w:num>
  <w:num w:numId="20">
    <w:abstractNumId w:val="29"/>
  </w:num>
  <w:num w:numId="21">
    <w:abstractNumId w:val="60"/>
  </w:num>
  <w:num w:numId="22">
    <w:abstractNumId w:val="69"/>
  </w:num>
  <w:num w:numId="23">
    <w:abstractNumId w:val="82"/>
  </w:num>
  <w:num w:numId="24">
    <w:abstractNumId w:val="75"/>
  </w:num>
  <w:num w:numId="25">
    <w:abstractNumId w:val="50"/>
  </w:num>
  <w:num w:numId="26">
    <w:abstractNumId w:val="12"/>
  </w:num>
  <w:num w:numId="27">
    <w:abstractNumId w:val="38"/>
  </w:num>
  <w:num w:numId="28">
    <w:abstractNumId w:val="88"/>
  </w:num>
  <w:num w:numId="29">
    <w:abstractNumId w:val="3"/>
  </w:num>
  <w:num w:numId="30">
    <w:abstractNumId w:val="53"/>
  </w:num>
  <w:num w:numId="31">
    <w:abstractNumId w:val="68"/>
  </w:num>
  <w:num w:numId="32">
    <w:abstractNumId w:val="42"/>
  </w:num>
  <w:num w:numId="33">
    <w:abstractNumId w:val="8"/>
  </w:num>
  <w:num w:numId="34">
    <w:abstractNumId w:val="99"/>
  </w:num>
  <w:num w:numId="35">
    <w:abstractNumId w:val="97"/>
  </w:num>
  <w:num w:numId="36">
    <w:abstractNumId w:val="57"/>
  </w:num>
  <w:num w:numId="37">
    <w:abstractNumId w:val="37"/>
  </w:num>
  <w:num w:numId="38">
    <w:abstractNumId w:val="48"/>
  </w:num>
  <w:num w:numId="39">
    <w:abstractNumId w:val="39"/>
  </w:num>
  <w:num w:numId="40">
    <w:abstractNumId w:val="92"/>
  </w:num>
  <w:num w:numId="41">
    <w:abstractNumId w:val="35"/>
  </w:num>
  <w:num w:numId="42">
    <w:abstractNumId w:val="47"/>
  </w:num>
  <w:num w:numId="43">
    <w:abstractNumId w:val="28"/>
  </w:num>
  <w:num w:numId="44">
    <w:abstractNumId w:val="101"/>
  </w:num>
  <w:num w:numId="45">
    <w:abstractNumId w:val="32"/>
  </w:num>
  <w:num w:numId="46">
    <w:abstractNumId w:val="78"/>
  </w:num>
  <w:num w:numId="47">
    <w:abstractNumId w:val="59"/>
  </w:num>
  <w:num w:numId="48">
    <w:abstractNumId w:val="22"/>
  </w:num>
  <w:num w:numId="49">
    <w:abstractNumId w:val="83"/>
  </w:num>
  <w:num w:numId="50">
    <w:abstractNumId w:val="89"/>
  </w:num>
  <w:num w:numId="51">
    <w:abstractNumId w:val="40"/>
  </w:num>
  <w:num w:numId="52">
    <w:abstractNumId w:val="51"/>
  </w:num>
  <w:num w:numId="53">
    <w:abstractNumId w:val="95"/>
  </w:num>
  <w:num w:numId="54">
    <w:abstractNumId w:val="2"/>
  </w:num>
  <w:num w:numId="55">
    <w:abstractNumId w:val="102"/>
  </w:num>
  <w:num w:numId="56">
    <w:abstractNumId w:val="61"/>
  </w:num>
  <w:num w:numId="57">
    <w:abstractNumId w:val="4"/>
  </w:num>
  <w:num w:numId="58">
    <w:abstractNumId w:val="54"/>
  </w:num>
  <w:num w:numId="59">
    <w:abstractNumId w:val="21"/>
  </w:num>
  <w:num w:numId="60">
    <w:abstractNumId w:val="91"/>
  </w:num>
  <w:num w:numId="61">
    <w:abstractNumId w:val="65"/>
  </w:num>
  <w:num w:numId="62">
    <w:abstractNumId w:val="67"/>
  </w:num>
  <w:num w:numId="63">
    <w:abstractNumId w:val="23"/>
  </w:num>
  <w:num w:numId="64">
    <w:abstractNumId w:val="90"/>
  </w:num>
  <w:num w:numId="65">
    <w:abstractNumId w:val="13"/>
  </w:num>
  <w:num w:numId="66">
    <w:abstractNumId w:val="9"/>
  </w:num>
  <w:num w:numId="67">
    <w:abstractNumId w:val="79"/>
  </w:num>
  <w:num w:numId="68">
    <w:abstractNumId w:val="34"/>
  </w:num>
  <w:num w:numId="69">
    <w:abstractNumId w:val="98"/>
  </w:num>
  <w:num w:numId="70">
    <w:abstractNumId w:val="30"/>
  </w:num>
  <w:num w:numId="71">
    <w:abstractNumId w:val="36"/>
  </w:num>
  <w:num w:numId="72">
    <w:abstractNumId w:val="14"/>
  </w:num>
  <w:num w:numId="73">
    <w:abstractNumId w:val="77"/>
  </w:num>
  <w:num w:numId="74">
    <w:abstractNumId w:val="87"/>
  </w:num>
  <w:num w:numId="75">
    <w:abstractNumId w:val="74"/>
  </w:num>
  <w:num w:numId="76">
    <w:abstractNumId w:val="64"/>
  </w:num>
  <w:num w:numId="77">
    <w:abstractNumId w:val="80"/>
  </w:num>
  <w:num w:numId="78">
    <w:abstractNumId w:val="27"/>
  </w:num>
  <w:num w:numId="79">
    <w:abstractNumId w:val="15"/>
  </w:num>
  <w:num w:numId="80">
    <w:abstractNumId w:val="0"/>
  </w:num>
  <w:num w:numId="81">
    <w:abstractNumId w:val="5"/>
  </w:num>
  <w:num w:numId="82">
    <w:abstractNumId w:val="84"/>
  </w:num>
  <w:num w:numId="83">
    <w:abstractNumId w:val="93"/>
  </w:num>
  <w:num w:numId="84">
    <w:abstractNumId w:val="25"/>
  </w:num>
  <w:num w:numId="85">
    <w:abstractNumId w:val="11"/>
  </w:num>
  <w:num w:numId="86">
    <w:abstractNumId w:val="58"/>
  </w:num>
  <w:num w:numId="87">
    <w:abstractNumId w:val="1"/>
  </w:num>
  <w:num w:numId="88">
    <w:abstractNumId w:val="10"/>
  </w:num>
  <w:num w:numId="89">
    <w:abstractNumId w:val="46"/>
  </w:num>
  <w:num w:numId="90">
    <w:abstractNumId w:val="81"/>
  </w:num>
  <w:num w:numId="91">
    <w:abstractNumId w:val="71"/>
  </w:num>
  <w:num w:numId="92">
    <w:abstractNumId w:val="56"/>
  </w:num>
  <w:num w:numId="93">
    <w:abstractNumId w:val="7"/>
  </w:num>
  <w:num w:numId="94">
    <w:abstractNumId w:val="45"/>
  </w:num>
  <w:num w:numId="95">
    <w:abstractNumId w:val="24"/>
  </w:num>
  <w:num w:numId="96">
    <w:abstractNumId w:val="73"/>
  </w:num>
  <w:num w:numId="97">
    <w:abstractNumId w:val="31"/>
  </w:num>
  <w:num w:numId="98">
    <w:abstractNumId w:val="44"/>
  </w:num>
  <w:num w:numId="99">
    <w:abstractNumId w:val="26"/>
  </w:num>
  <w:num w:numId="100">
    <w:abstractNumId w:val="62"/>
  </w:num>
  <w:num w:numId="101">
    <w:abstractNumId w:val="55"/>
  </w:num>
  <w:num w:numId="102">
    <w:abstractNumId w:val="66"/>
  </w:num>
  <w:num w:numId="103">
    <w:abstractNumId w:val="18"/>
  </w:num>
  <w:num w:numId="104">
    <w:abstractNumId w:val="103"/>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5FA4"/>
    <w:rsid w:val="00027A12"/>
    <w:rsid w:val="00031B11"/>
    <w:rsid w:val="00037DB6"/>
    <w:rsid w:val="00047130"/>
    <w:rsid w:val="00050533"/>
    <w:rsid w:val="0007482A"/>
    <w:rsid w:val="000932F6"/>
    <w:rsid w:val="000A0067"/>
    <w:rsid w:val="000B0851"/>
    <w:rsid w:val="000D16ED"/>
    <w:rsid w:val="000D58DA"/>
    <w:rsid w:val="000D6910"/>
    <w:rsid w:val="001159B4"/>
    <w:rsid w:val="001433A3"/>
    <w:rsid w:val="001633B5"/>
    <w:rsid w:val="001832C1"/>
    <w:rsid w:val="00190853"/>
    <w:rsid w:val="0019434B"/>
    <w:rsid w:val="001959C0"/>
    <w:rsid w:val="00197660"/>
    <w:rsid w:val="001A444A"/>
    <w:rsid w:val="001C5782"/>
    <w:rsid w:val="001D0A56"/>
    <w:rsid w:val="001F19DB"/>
    <w:rsid w:val="0022532F"/>
    <w:rsid w:val="00227D1D"/>
    <w:rsid w:val="0024011D"/>
    <w:rsid w:val="00243F8B"/>
    <w:rsid w:val="00255FE4"/>
    <w:rsid w:val="00260F51"/>
    <w:rsid w:val="002A41B4"/>
    <w:rsid w:val="002A4F56"/>
    <w:rsid w:val="002B0C75"/>
    <w:rsid w:val="00315DA7"/>
    <w:rsid w:val="00315F97"/>
    <w:rsid w:val="00344D30"/>
    <w:rsid w:val="00391252"/>
    <w:rsid w:val="00395BDA"/>
    <w:rsid w:val="003A0121"/>
    <w:rsid w:val="003A21C7"/>
    <w:rsid w:val="003B1EB2"/>
    <w:rsid w:val="003B24F5"/>
    <w:rsid w:val="003C4C11"/>
    <w:rsid w:val="003D079C"/>
    <w:rsid w:val="003D2722"/>
    <w:rsid w:val="003D4313"/>
    <w:rsid w:val="00426C01"/>
    <w:rsid w:val="00460C38"/>
    <w:rsid w:val="00475559"/>
    <w:rsid w:val="004A2669"/>
    <w:rsid w:val="004E3EBC"/>
    <w:rsid w:val="004F360E"/>
    <w:rsid w:val="004F7949"/>
    <w:rsid w:val="00520F1D"/>
    <w:rsid w:val="00533A07"/>
    <w:rsid w:val="00544106"/>
    <w:rsid w:val="0055704D"/>
    <w:rsid w:val="0058186B"/>
    <w:rsid w:val="00594672"/>
    <w:rsid w:val="005A3BB4"/>
    <w:rsid w:val="005B61CC"/>
    <w:rsid w:val="005E4ECD"/>
    <w:rsid w:val="005E707A"/>
    <w:rsid w:val="005F13A7"/>
    <w:rsid w:val="00604A02"/>
    <w:rsid w:val="00604C3E"/>
    <w:rsid w:val="00610B13"/>
    <w:rsid w:val="006120CB"/>
    <w:rsid w:val="00612578"/>
    <w:rsid w:val="00626992"/>
    <w:rsid w:val="0063315A"/>
    <w:rsid w:val="00643B39"/>
    <w:rsid w:val="006646F2"/>
    <w:rsid w:val="006723EF"/>
    <w:rsid w:val="00681BA9"/>
    <w:rsid w:val="006911AF"/>
    <w:rsid w:val="0069184A"/>
    <w:rsid w:val="006B401A"/>
    <w:rsid w:val="006B46D7"/>
    <w:rsid w:val="006C06AB"/>
    <w:rsid w:val="006D1570"/>
    <w:rsid w:val="006F45B4"/>
    <w:rsid w:val="006F54C9"/>
    <w:rsid w:val="0070179A"/>
    <w:rsid w:val="007054AB"/>
    <w:rsid w:val="007118ED"/>
    <w:rsid w:val="00734092"/>
    <w:rsid w:val="0077720A"/>
    <w:rsid w:val="0079552C"/>
    <w:rsid w:val="007B134F"/>
    <w:rsid w:val="007B2B03"/>
    <w:rsid w:val="007C52E5"/>
    <w:rsid w:val="007C5AD9"/>
    <w:rsid w:val="007D104C"/>
    <w:rsid w:val="007D3249"/>
    <w:rsid w:val="007F4481"/>
    <w:rsid w:val="008068A3"/>
    <w:rsid w:val="00831662"/>
    <w:rsid w:val="0084191E"/>
    <w:rsid w:val="008757F9"/>
    <w:rsid w:val="008A05D1"/>
    <w:rsid w:val="008A0FB7"/>
    <w:rsid w:val="008B5FA4"/>
    <w:rsid w:val="008D3D0D"/>
    <w:rsid w:val="00900523"/>
    <w:rsid w:val="00950049"/>
    <w:rsid w:val="00970E0A"/>
    <w:rsid w:val="009A4E60"/>
    <w:rsid w:val="009A68E8"/>
    <w:rsid w:val="009C496E"/>
    <w:rsid w:val="009D004C"/>
    <w:rsid w:val="009D5E7B"/>
    <w:rsid w:val="009D6627"/>
    <w:rsid w:val="009F6CD8"/>
    <w:rsid w:val="009F7E91"/>
    <w:rsid w:val="00A0217B"/>
    <w:rsid w:val="00A03A9C"/>
    <w:rsid w:val="00A07D74"/>
    <w:rsid w:val="00A10A6B"/>
    <w:rsid w:val="00A15B05"/>
    <w:rsid w:val="00A27F95"/>
    <w:rsid w:val="00AA0CF1"/>
    <w:rsid w:val="00AA450B"/>
    <w:rsid w:val="00AD1E8F"/>
    <w:rsid w:val="00AE39DF"/>
    <w:rsid w:val="00AE40B6"/>
    <w:rsid w:val="00AE59A9"/>
    <w:rsid w:val="00AF0E12"/>
    <w:rsid w:val="00AF4D55"/>
    <w:rsid w:val="00B07B75"/>
    <w:rsid w:val="00B11AA2"/>
    <w:rsid w:val="00B54F2A"/>
    <w:rsid w:val="00B83306"/>
    <w:rsid w:val="00B86503"/>
    <w:rsid w:val="00B961A7"/>
    <w:rsid w:val="00BA1E0A"/>
    <w:rsid w:val="00BB3C6E"/>
    <w:rsid w:val="00BD66E3"/>
    <w:rsid w:val="00BF3C12"/>
    <w:rsid w:val="00BF632A"/>
    <w:rsid w:val="00C27C85"/>
    <w:rsid w:val="00C3145B"/>
    <w:rsid w:val="00C400EE"/>
    <w:rsid w:val="00C52BC7"/>
    <w:rsid w:val="00C72E98"/>
    <w:rsid w:val="00C77A95"/>
    <w:rsid w:val="00C84B5F"/>
    <w:rsid w:val="00C92155"/>
    <w:rsid w:val="00C92D7F"/>
    <w:rsid w:val="00CC72EE"/>
    <w:rsid w:val="00CE1376"/>
    <w:rsid w:val="00D30D33"/>
    <w:rsid w:val="00D93A7A"/>
    <w:rsid w:val="00D94A41"/>
    <w:rsid w:val="00DB4484"/>
    <w:rsid w:val="00DC3EA9"/>
    <w:rsid w:val="00DD2FDE"/>
    <w:rsid w:val="00DD6C40"/>
    <w:rsid w:val="00DE1D98"/>
    <w:rsid w:val="00DE3D5E"/>
    <w:rsid w:val="00DE4178"/>
    <w:rsid w:val="00DF6F4B"/>
    <w:rsid w:val="00E07638"/>
    <w:rsid w:val="00E1042D"/>
    <w:rsid w:val="00E3551C"/>
    <w:rsid w:val="00E42D2A"/>
    <w:rsid w:val="00E75BF8"/>
    <w:rsid w:val="00E9695E"/>
    <w:rsid w:val="00EB4487"/>
    <w:rsid w:val="00EF348B"/>
    <w:rsid w:val="00F00CDE"/>
    <w:rsid w:val="00F06136"/>
    <w:rsid w:val="00F149C1"/>
    <w:rsid w:val="00F230D8"/>
    <w:rsid w:val="00F41D4C"/>
    <w:rsid w:val="00F45E3D"/>
    <w:rsid w:val="00FC3119"/>
    <w:rsid w:val="00FC4090"/>
    <w:rsid w:val="00FC643B"/>
    <w:rsid w:val="00FD5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9C496E"/>
    <w:pPr>
      <w:widowControl w:val="0"/>
      <w:autoSpaceDE w:val="0"/>
      <w:autoSpaceDN w:val="0"/>
      <w:adjustRightInd w:val="0"/>
    </w:pPr>
    <w:rPr>
      <w:rFonts w:eastAsia="Times New Roman"/>
      <w:b/>
      <w:bCs/>
      <w:sz w:val="24"/>
      <w:szCs w:val="24"/>
    </w:rPr>
  </w:style>
  <w:style w:type="paragraph" w:styleId="a4">
    <w:name w:val="List Paragraph"/>
    <w:basedOn w:val="a"/>
    <w:uiPriority w:val="34"/>
    <w:qFormat/>
    <w:rsid w:val="00391252"/>
    <w:pPr>
      <w:ind w:left="720"/>
      <w:contextualSpacing/>
    </w:pPr>
  </w:style>
  <w:style w:type="paragraph" w:styleId="a5">
    <w:name w:val="header"/>
    <w:basedOn w:val="a"/>
    <w:link w:val="a6"/>
    <w:uiPriority w:val="99"/>
    <w:semiHidden/>
    <w:unhideWhenUsed/>
    <w:rsid w:val="00734092"/>
    <w:pPr>
      <w:tabs>
        <w:tab w:val="center" w:pos="4677"/>
        <w:tab w:val="right" w:pos="9355"/>
      </w:tabs>
    </w:pPr>
  </w:style>
  <w:style w:type="character" w:customStyle="1" w:styleId="a6">
    <w:name w:val="Верхний колонтитул Знак"/>
    <w:basedOn w:val="a0"/>
    <w:link w:val="a5"/>
    <w:uiPriority w:val="99"/>
    <w:semiHidden/>
    <w:rsid w:val="00734092"/>
  </w:style>
  <w:style w:type="paragraph" w:styleId="a7">
    <w:name w:val="footer"/>
    <w:basedOn w:val="a"/>
    <w:link w:val="a8"/>
    <w:uiPriority w:val="99"/>
    <w:semiHidden/>
    <w:unhideWhenUsed/>
    <w:rsid w:val="00734092"/>
    <w:pPr>
      <w:tabs>
        <w:tab w:val="center" w:pos="4677"/>
        <w:tab w:val="right" w:pos="9355"/>
      </w:tabs>
    </w:pPr>
  </w:style>
  <w:style w:type="character" w:customStyle="1" w:styleId="a8">
    <w:name w:val="Нижний колонтитул Знак"/>
    <w:basedOn w:val="a0"/>
    <w:link w:val="a7"/>
    <w:uiPriority w:val="99"/>
    <w:semiHidden/>
    <w:rsid w:val="007340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AE70-53B0-4AFC-A707-E9CC6096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8767</Words>
  <Characters>49975</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дк</cp:lastModifiedBy>
  <cp:revision>79</cp:revision>
  <cp:lastPrinted>2019-04-05T05:49:00Z</cp:lastPrinted>
  <dcterms:created xsi:type="dcterms:W3CDTF">2019-02-12T04:50:00Z</dcterms:created>
  <dcterms:modified xsi:type="dcterms:W3CDTF">2019-04-05T05:52:00Z</dcterms:modified>
</cp:coreProperties>
</file>